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January 27, 2021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.0909090909091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‪+1 413-728-2657‬ PIN: ‪409 940‬#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i w:val="1"/>
          <w:rtl w:val="0"/>
        </w:rPr>
        <w:t xml:space="preserve">Introduction of incoming Chair - Aaron (Beau) Lindsey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</w:t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Greg Natvig – Beacon Group, Inc.</w:t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</w:t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</w:t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</w:t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</w:t>
      </w:r>
      <w:r w:rsidDel="00000000" w:rsidR="00000000" w:rsidRPr="00000000">
        <w:rPr>
          <w:rtl w:val="0"/>
        </w:rPr>
        <w:t xml:space="preserve"> – Department of Transportation</w:t>
      </w:r>
    </w:p>
    <w:p w:rsidR="00000000" w:rsidDel="00000000" w:rsidP="00000000" w:rsidRDefault="00000000" w:rsidRPr="00000000" w14:paraId="00000030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Gail Fenkell – Arizona Correctional Industries</w:t>
      </w:r>
    </w:p>
    <w:p w:rsidR="00000000" w:rsidDel="00000000" w:rsidP="00000000" w:rsidRDefault="00000000" w:rsidRPr="00000000" w14:paraId="00000031">
      <w:pPr>
        <w:spacing w:after="3" w:line="253" w:lineRule="auto"/>
        <w:ind w:left="2213" w:hanging="1493"/>
        <w:rPr/>
      </w:pPr>
      <w:bookmarkStart w:colFirst="0" w:colLast="0" w:name="_o2ijpyjlthhp" w:id="1"/>
      <w:bookmarkEnd w:id="1"/>
      <w:r w:rsidDel="00000000" w:rsidR="00000000" w:rsidRPr="00000000">
        <w:rPr>
          <w:rtl w:val="0"/>
        </w:rPr>
        <w:t xml:space="preserve">Monica Attridge - Hozhoni Foundation, Inc. 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10.28.20 Meeting </w:t>
      </w:r>
    </w:p>
    <w:p w:rsidR="00000000" w:rsidDel="00000000" w:rsidP="00000000" w:rsidRDefault="00000000" w:rsidRPr="00000000" w14:paraId="00000034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PRESENTATION ON SPO RESOURCES FOR SET-ASIDE PROGRAM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Review of State website, APP, and Openbooks - Nick Perrera</w:t>
      </w:r>
    </w:p>
    <w:p w:rsidR="00000000" w:rsidDel="00000000" w:rsidP="00000000" w:rsidRDefault="00000000" w:rsidRPr="00000000" w14:paraId="0000003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FY21Q2 Report - Nick Perrera</w:t>
      </w:r>
    </w:p>
    <w:p w:rsidR="00000000" w:rsidDel="00000000" w:rsidP="00000000" w:rsidRDefault="00000000" w:rsidRPr="00000000" w14:paraId="0000003A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3D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000000" w:rsidDel="00000000" w:rsidP="00000000" w:rsidRDefault="00000000" w:rsidRPr="00000000" w14:paraId="00000040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" w:line="253" w:lineRule="auto"/>
        <w:ind w:left="161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April 28th, 2021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" w:line="253" w:lineRule="auto"/>
        <w:ind w:left="2160"/>
        <w:rPr/>
      </w:pPr>
      <w:r w:rsidDel="00000000" w:rsidR="00000000" w:rsidRPr="00000000">
        <w:rPr>
          <w:rtl w:val="0"/>
        </w:rPr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Set-Aside Committee Public Meeting Notice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January 27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45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January 27,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949" w:hanging="787.9999999999999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