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7D" w:rsidRDefault="00CA7DB1">
      <w:pPr>
        <w:spacing w:after="59"/>
      </w:pPr>
      <w:r>
        <w:rPr>
          <w:rFonts w:ascii="Arial" w:eastAsia="Arial" w:hAnsi="Arial" w:cs="Arial"/>
        </w:rPr>
        <w:t xml:space="preserve"> </w:t>
      </w:r>
    </w:p>
    <w:p w:rsidR="00063B7D" w:rsidRDefault="00CA7DB1">
      <w:pPr>
        <w:spacing w:after="0"/>
        <w:ind w:left="386"/>
      </w:pPr>
      <w:r>
        <w:rPr>
          <w:noProof/>
        </w:rPr>
        <w:drawing>
          <wp:anchor distT="0" distB="0" distL="114300" distR="114300" simplePos="0" relativeHeight="251658240" behindDoc="0" locked="0" layoutInCell="1" allowOverlap="0">
            <wp:simplePos x="0" y="0"/>
            <wp:positionH relativeFrom="column">
              <wp:posOffset>3056255</wp:posOffset>
            </wp:positionH>
            <wp:positionV relativeFrom="paragraph">
              <wp:posOffset>-3109</wp:posOffset>
            </wp:positionV>
            <wp:extent cx="841248" cy="819912"/>
            <wp:effectExtent l="0" t="0" r="0" b="0"/>
            <wp:wrapSquare wrapText="bothSides"/>
            <wp:docPr id="2364" name="Picture 2364"/>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5"/>
                    <a:stretch>
                      <a:fillRect/>
                    </a:stretch>
                  </pic:blipFill>
                  <pic:spPr>
                    <a:xfrm>
                      <a:off x="0" y="0"/>
                      <a:ext cx="841248" cy="819912"/>
                    </a:xfrm>
                    <a:prstGeom prst="rect">
                      <a:avLst/>
                    </a:prstGeom>
                  </pic:spPr>
                </pic:pic>
              </a:graphicData>
            </a:graphic>
          </wp:anchor>
        </w:drawing>
      </w:r>
      <w:r>
        <w:rPr>
          <w:rFonts w:ascii="Arial" w:eastAsia="Arial" w:hAnsi="Arial" w:cs="Arial"/>
          <w:sz w:val="18"/>
        </w:rPr>
        <w:t xml:space="preserve">  </w:t>
      </w:r>
    </w:p>
    <w:p w:rsidR="00063B7D" w:rsidRDefault="00CA7DB1">
      <w:pPr>
        <w:spacing w:after="6" w:line="235" w:lineRule="auto"/>
        <w:ind w:left="386" w:right="1925"/>
        <w:jc w:val="center"/>
      </w:pPr>
      <w:r>
        <w:rPr>
          <w:rFonts w:ascii="Arial" w:eastAsia="Arial" w:hAnsi="Arial" w:cs="Arial"/>
          <w:sz w:val="18"/>
        </w:rPr>
        <w:t xml:space="preserve">  </w:t>
      </w:r>
      <w:r>
        <w:rPr>
          <w:rFonts w:ascii="Times New Roman" w:eastAsia="Times New Roman" w:hAnsi="Times New Roman" w:cs="Times New Roman"/>
          <w:sz w:val="18"/>
        </w:rPr>
        <w:t xml:space="preserve">  </w:t>
      </w:r>
    </w:p>
    <w:p w:rsidR="00063B7D" w:rsidRDefault="00CA7DB1">
      <w:pPr>
        <w:spacing w:after="2"/>
        <w:ind w:left="386"/>
      </w:pPr>
      <w:r>
        <w:rPr>
          <w:rFonts w:ascii="Arial" w:eastAsia="Arial" w:hAnsi="Arial" w:cs="Arial"/>
          <w:sz w:val="18"/>
        </w:rPr>
        <w:t xml:space="preserve"> </w:t>
      </w:r>
      <w:r>
        <w:rPr>
          <w:rFonts w:ascii="Times New Roman" w:eastAsia="Times New Roman" w:hAnsi="Times New Roman" w:cs="Times New Roman"/>
          <w:sz w:val="18"/>
        </w:rPr>
        <w:t xml:space="preserve"> </w:t>
      </w:r>
    </w:p>
    <w:p w:rsidR="00063B7D" w:rsidRDefault="00CA7DB1">
      <w:pPr>
        <w:spacing w:after="36"/>
        <w:ind w:right="581"/>
        <w:jc w:val="right"/>
      </w:pPr>
      <w:r>
        <w:rPr>
          <w:rFonts w:ascii="Times New Roman" w:eastAsia="Times New Roman" w:hAnsi="Times New Roman" w:cs="Times New Roman"/>
          <w:b/>
          <w:sz w:val="20"/>
        </w:rPr>
        <w:t xml:space="preserve">Douglas A. Ducey Andy Tobin </w:t>
      </w:r>
    </w:p>
    <w:p w:rsidR="00063B7D" w:rsidRDefault="00CA7DB1">
      <w:pPr>
        <w:tabs>
          <w:tab w:val="center" w:pos="1269"/>
          <w:tab w:val="center" w:pos="9677"/>
        </w:tabs>
        <w:spacing w:after="46"/>
      </w:pPr>
      <w:r>
        <w:tab/>
      </w:r>
      <w:r>
        <w:rPr>
          <w:rFonts w:ascii="Times New Roman" w:eastAsia="Times New Roman" w:hAnsi="Times New Roman" w:cs="Times New Roman"/>
          <w:b/>
          <w:sz w:val="18"/>
        </w:rPr>
        <w:t>Governor</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18"/>
        </w:rPr>
        <w:t>Director</w:t>
      </w:r>
      <w:r>
        <w:rPr>
          <w:rFonts w:ascii="Times New Roman" w:eastAsia="Times New Roman" w:hAnsi="Times New Roman" w:cs="Times New Roman"/>
          <w:sz w:val="24"/>
        </w:rPr>
        <w:t xml:space="preserve"> </w:t>
      </w:r>
    </w:p>
    <w:p w:rsidR="00063B7D" w:rsidRDefault="00CA7DB1">
      <w:pPr>
        <w:pStyle w:val="Heading1"/>
        <w:tabs>
          <w:tab w:val="center" w:pos="386"/>
          <w:tab w:val="center" w:pos="5470"/>
          <w:tab w:val="center" w:pos="8796"/>
        </w:tabs>
        <w:ind w:left="0"/>
      </w:pPr>
      <w:r>
        <w:rPr>
          <w:rFonts w:ascii="Calibri" w:eastAsia="Calibri" w:hAnsi="Calibri" w:cs="Calibri"/>
          <w:b w:val="0"/>
          <w:sz w:val="22"/>
        </w:rPr>
        <w:tab/>
      </w:r>
      <w:r>
        <w:rPr>
          <w:rFonts w:ascii="Times New Roman" w:eastAsia="Times New Roman" w:hAnsi="Times New Roman" w:cs="Times New Roman"/>
          <w:b w:val="0"/>
        </w:rPr>
        <w:t xml:space="preserve"> </w:t>
      </w:r>
      <w:r>
        <w:rPr>
          <w:rFonts w:ascii="Times New Roman" w:eastAsia="Times New Roman" w:hAnsi="Times New Roman" w:cs="Times New Roman"/>
          <w:b w:val="0"/>
        </w:rPr>
        <w:tab/>
      </w:r>
      <w:r>
        <w:t xml:space="preserve">ARIZONA DEPARTMENT OF ADMINISTRATION </w:t>
      </w:r>
      <w:r>
        <w:tab/>
      </w:r>
      <w:r>
        <w:rPr>
          <w:rFonts w:ascii="Times New Roman" w:eastAsia="Times New Roman" w:hAnsi="Times New Roman" w:cs="Times New Roman"/>
          <w:b w:val="0"/>
        </w:rPr>
        <w:t xml:space="preserve"> </w:t>
      </w:r>
    </w:p>
    <w:p w:rsidR="00063B7D" w:rsidRDefault="00CA7DB1">
      <w:pPr>
        <w:pStyle w:val="Heading2"/>
        <w:spacing w:after="56"/>
        <w:ind w:left="172" w:firstLine="0"/>
        <w:jc w:val="center"/>
      </w:pPr>
      <w:r>
        <w:rPr>
          <w:sz w:val="20"/>
        </w:rPr>
        <w:t xml:space="preserve">STATE PROCUREMENT OFFICE </w:t>
      </w:r>
    </w:p>
    <w:p w:rsidR="00063B7D" w:rsidRDefault="00CA7DB1">
      <w:pPr>
        <w:pStyle w:val="Heading3"/>
        <w:spacing w:after="158" w:line="244" w:lineRule="auto"/>
        <w:ind w:left="4467" w:right="2750" w:hanging="734"/>
      </w:pPr>
      <w:r>
        <w:rPr>
          <w:rFonts w:ascii="Arial" w:eastAsia="Arial" w:hAnsi="Arial" w:cs="Arial"/>
          <w:b w:val="0"/>
          <w:sz w:val="16"/>
        </w:rPr>
        <w:t xml:space="preserve">100 NORTH FIFTEENTH AVENUE  </w:t>
      </w:r>
      <w:r>
        <w:rPr>
          <w:b w:val="0"/>
          <w:sz w:val="16"/>
        </w:rPr>
        <w:t>•</w:t>
      </w:r>
      <w:r>
        <w:rPr>
          <w:rFonts w:ascii="Arial" w:eastAsia="Arial" w:hAnsi="Arial" w:cs="Arial"/>
          <w:b w:val="0"/>
          <w:sz w:val="16"/>
        </w:rPr>
        <w:t xml:space="preserve"> SUITE 402 PHOENIX, ARIZONA 85007 </w:t>
      </w:r>
    </w:p>
    <w:p w:rsidR="00063B7D" w:rsidRDefault="00CA7DB1">
      <w:pPr>
        <w:spacing w:after="0"/>
        <w:ind w:left="172"/>
        <w:jc w:val="center"/>
      </w:pPr>
      <w:r>
        <w:rPr>
          <w:rFonts w:ascii="Arial" w:eastAsia="Arial" w:hAnsi="Arial" w:cs="Arial"/>
          <w:sz w:val="16"/>
        </w:rPr>
        <w:t>(602) 542-5511 (main)     (602) 542-5508 (fax)</w:t>
      </w:r>
      <w:r>
        <w:rPr>
          <w:rFonts w:ascii="Arial" w:eastAsia="Arial" w:hAnsi="Arial" w:cs="Arial"/>
          <w:sz w:val="24"/>
        </w:rPr>
        <w:t xml:space="preserve"> </w:t>
      </w:r>
    </w:p>
    <w:p w:rsidR="00063B7D" w:rsidRDefault="00CA7DB1">
      <w:pPr>
        <w:spacing w:after="331"/>
        <w:ind w:left="176"/>
        <w:jc w:val="center"/>
      </w:pPr>
      <w:hyperlink r:id="rId6">
        <w:r>
          <w:rPr>
            <w:rFonts w:ascii="Arial" w:eastAsia="Arial" w:hAnsi="Arial" w:cs="Arial"/>
            <w:color w:val="0000FF"/>
            <w:sz w:val="16"/>
            <w:u w:val="single" w:color="0000FF"/>
          </w:rPr>
          <w:t>http://spo.az.gov</w:t>
        </w:r>
      </w:hyperlink>
      <w:hyperlink r:id="rId7">
        <w:r>
          <w:rPr>
            <w:rFonts w:ascii="Times New Roman" w:eastAsia="Times New Roman" w:hAnsi="Times New Roman" w:cs="Times New Roman"/>
            <w:sz w:val="24"/>
          </w:rPr>
          <w:t xml:space="preserve"> </w:t>
        </w:r>
      </w:hyperlink>
    </w:p>
    <w:p w:rsidR="00063B7D" w:rsidRDefault="00CA7DB1">
      <w:pPr>
        <w:spacing w:after="5" w:line="250" w:lineRule="auto"/>
        <w:ind w:left="3458" w:right="3349" w:hanging="10"/>
        <w:jc w:val="center"/>
      </w:pPr>
      <w:r>
        <w:rPr>
          <w:rFonts w:ascii="Arial" w:eastAsia="Arial" w:hAnsi="Arial" w:cs="Arial"/>
          <w:b/>
          <w:sz w:val="24"/>
        </w:rPr>
        <w:t xml:space="preserve">PUBLIC MEETING NOTICE Agenda </w:t>
      </w:r>
    </w:p>
    <w:p w:rsidR="00063B7D" w:rsidRDefault="00CA7DB1">
      <w:pPr>
        <w:spacing w:after="40"/>
        <w:ind w:left="82"/>
        <w:jc w:val="center"/>
      </w:pPr>
      <w:r>
        <w:rPr>
          <w:rFonts w:ascii="Arial" w:eastAsia="Arial" w:hAnsi="Arial" w:cs="Arial"/>
          <w:b/>
          <w:sz w:val="18"/>
        </w:rPr>
        <w:t xml:space="preserve"> </w:t>
      </w:r>
    </w:p>
    <w:p w:rsidR="006C4C73" w:rsidRDefault="00CA7DB1" w:rsidP="006C4C73">
      <w:pPr>
        <w:pStyle w:val="Heading2"/>
        <w:ind w:left="0" w:hanging="15"/>
      </w:pPr>
      <w:r>
        <w:tab/>
        <w:t>_____________________________________________________________________</w:t>
      </w:r>
    </w:p>
    <w:p w:rsidR="006C4C73" w:rsidRDefault="006C4C73" w:rsidP="006C4C73"/>
    <w:p w:rsidR="006C4C73" w:rsidRPr="006C4C73" w:rsidRDefault="006C4C73" w:rsidP="006C4C73">
      <w:pPr>
        <w:spacing w:after="0" w:line="240" w:lineRule="auto"/>
        <w:rPr>
          <w:rFonts w:ascii="Times New Roman" w:hAnsi="Times New Roman" w:cs="Times New Roman"/>
          <w:sz w:val="24"/>
          <w:szCs w:val="24"/>
        </w:rPr>
      </w:pPr>
      <w:r w:rsidRPr="006C4C73">
        <w:rPr>
          <w:rFonts w:ascii="Times New Roman" w:hAnsi="Times New Roman" w:cs="Times New Roman"/>
          <w:sz w:val="24"/>
          <w:szCs w:val="24"/>
        </w:rPr>
        <w:t>Attendance:  Committee Members:</w:t>
      </w:r>
    </w:p>
    <w:p w:rsidR="006C4C73" w:rsidRPr="006C4C73" w:rsidRDefault="006C4C73" w:rsidP="006C4C73">
      <w:pPr>
        <w:spacing w:after="0" w:line="240" w:lineRule="auto"/>
        <w:rPr>
          <w:rFonts w:ascii="Times New Roman" w:hAnsi="Times New Roman" w:cs="Times New Roman"/>
          <w:sz w:val="24"/>
          <w:szCs w:val="24"/>
        </w:rPr>
      </w:pPr>
      <w:r w:rsidRPr="006C4C73">
        <w:rPr>
          <w:rFonts w:ascii="Times New Roman" w:hAnsi="Times New Roman" w:cs="Times New Roman"/>
          <w:sz w:val="24"/>
          <w:szCs w:val="24"/>
        </w:rPr>
        <w:tab/>
      </w:r>
      <w:r w:rsidRPr="006C4C73">
        <w:rPr>
          <w:rFonts w:ascii="Times New Roman" w:hAnsi="Times New Roman" w:cs="Times New Roman"/>
          <w:sz w:val="24"/>
          <w:szCs w:val="24"/>
        </w:rPr>
        <w:tab/>
        <w:t>Aide Acedo*</w:t>
      </w:r>
      <w:bookmarkStart w:id="0" w:name="_GoBack"/>
      <w:bookmarkEnd w:id="0"/>
    </w:p>
    <w:p w:rsidR="006C4C73" w:rsidRPr="006C4C73" w:rsidRDefault="006C4C73" w:rsidP="006C4C73">
      <w:pPr>
        <w:spacing w:after="0" w:line="240" w:lineRule="auto"/>
        <w:rPr>
          <w:rFonts w:ascii="Times New Roman" w:hAnsi="Times New Roman" w:cs="Times New Roman"/>
          <w:sz w:val="24"/>
          <w:szCs w:val="24"/>
        </w:rPr>
      </w:pPr>
      <w:r w:rsidRPr="006C4C73">
        <w:rPr>
          <w:rFonts w:ascii="Times New Roman" w:hAnsi="Times New Roman" w:cs="Times New Roman"/>
          <w:sz w:val="24"/>
          <w:szCs w:val="24"/>
        </w:rPr>
        <w:tab/>
      </w:r>
      <w:r w:rsidRPr="006C4C73">
        <w:rPr>
          <w:rFonts w:ascii="Times New Roman" w:hAnsi="Times New Roman" w:cs="Times New Roman"/>
          <w:sz w:val="24"/>
          <w:szCs w:val="24"/>
        </w:rPr>
        <w:tab/>
        <w:t>Carol Carr*</w:t>
      </w:r>
    </w:p>
    <w:p w:rsidR="006C4C73" w:rsidRPr="006C4C73" w:rsidRDefault="006C4C73" w:rsidP="006C4C73">
      <w:pPr>
        <w:spacing w:after="0" w:line="240" w:lineRule="auto"/>
        <w:rPr>
          <w:rFonts w:ascii="Times New Roman" w:hAnsi="Times New Roman" w:cs="Times New Roman"/>
          <w:sz w:val="24"/>
          <w:szCs w:val="24"/>
        </w:rPr>
      </w:pPr>
      <w:r w:rsidRPr="006C4C73">
        <w:rPr>
          <w:rFonts w:ascii="Times New Roman" w:hAnsi="Times New Roman" w:cs="Times New Roman"/>
          <w:sz w:val="24"/>
          <w:szCs w:val="24"/>
        </w:rPr>
        <w:tab/>
      </w:r>
      <w:r w:rsidRPr="006C4C73">
        <w:rPr>
          <w:rFonts w:ascii="Times New Roman" w:hAnsi="Times New Roman" w:cs="Times New Roman"/>
          <w:sz w:val="24"/>
          <w:szCs w:val="24"/>
        </w:rPr>
        <w:tab/>
        <w:t>David Steinmetz*</w:t>
      </w:r>
    </w:p>
    <w:p w:rsidR="006C4C73" w:rsidRPr="006C4C73" w:rsidRDefault="006C4C73" w:rsidP="006C4C73">
      <w:pPr>
        <w:spacing w:after="0" w:line="240" w:lineRule="auto"/>
        <w:rPr>
          <w:rFonts w:ascii="Times New Roman" w:hAnsi="Times New Roman" w:cs="Times New Roman"/>
          <w:sz w:val="24"/>
          <w:szCs w:val="24"/>
        </w:rPr>
      </w:pPr>
      <w:r w:rsidRPr="006C4C73">
        <w:rPr>
          <w:rFonts w:ascii="Times New Roman" w:hAnsi="Times New Roman" w:cs="Times New Roman"/>
          <w:sz w:val="24"/>
          <w:szCs w:val="24"/>
        </w:rPr>
        <w:tab/>
      </w:r>
      <w:r w:rsidRPr="006C4C73">
        <w:rPr>
          <w:rFonts w:ascii="Times New Roman" w:hAnsi="Times New Roman" w:cs="Times New Roman"/>
          <w:sz w:val="24"/>
          <w:szCs w:val="24"/>
        </w:rPr>
        <w:tab/>
        <w:t>Kristen Macey*</w:t>
      </w:r>
    </w:p>
    <w:p w:rsidR="006C4C73" w:rsidRPr="006C4C73" w:rsidRDefault="006C4C73" w:rsidP="006C4C73">
      <w:pPr>
        <w:spacing w:after="0" w:line="240" w:lineRule="auto"/>
        <w:rPr>
          <w:rFonts w:ascii="Times New Roman" w:hAnsi="Times New Roman" w:cs="Times New Roman"/>
          <w:sz w:val="24"/>
          <w:szCs w:val="24"/>
        </w:rPr>
      </w:pPr>
      <w:r w:rsidRPr="006C4C73">
        <w:rPr>
          <w:rFonts w:ascii="Times New Roman" w:hAnsi="Times New Roman" w:cs="Times New Roman"/>
          <w:sz w:val="24"/>
          <w:szCs w:val="24"/>
        </w:rPr>
        <w:tab/>
      </w:r>
      <w:r w:rsidRPr="006C4C73">
        <w:rPr>
          <w:rFonts w:ascii="Times New Roman" w:hAnsi="Times New Roman" w:cs="Times New Roman"/>
          <w:sz w:val="24"/>
          <w:szCs w:val="24"/>
        </w:rPr>
        <w:tab/>
        <w:t>Armando Bernasconi*</w:t>
      </w:r>
    </w:p>
    <w:p w:rsidR="006C4C73" w:rsidRPr="006C4C73" w:rsidRDefault="006C4C73" w:rsidP="006C4C73">
      <w:pPr>
        <w:spacing w:after="0" w:line="240" w:lineRule="auto"/>
        <w:rPr>
          <w:rFonts w:ascii="Times New Roman" w:hAnsi="Times New Roman" w:cs="Times New Roman"/>
          <w:sz w:val="24"/>
          <w:szCs w:val="24"/>
        </w:rPr>
      </w:pPr>
      <w:r w:rsidRPr="006C4C73">
        <w:rPr>
          <w:rFonts w:ascii="Times New Roman" w:hAnsi="Times New Roman" w:cs="Times New Roman"/>
          <w:sz w:val="24"/>
          <w:szCs w:val="24"/>
        </w:rPr>
        <w:tab/>
      </w:r>
      <w:r w:rsidRPr="006C4C73">
        <w:rPr>
          <w:rFonts w:ascii="Times New Roman" w:hAnsi="Times New Roman" w:cs="Times New Roman"/>
          <w:sz w:val="24"/>
          <w:szCs w:val="24"/>
        </w:rPr>
        <w:tab/>
        <w:t>Brian Radecki</w:t>
      </w:r>
    </w:p>
    <w:p w:rsidR="006C4C73" w:rsidRDefault="006C4C73" w:rsidP="006C4C73">
      <w:pPr>
        <w:spacing w:after="0" w:line="240" w:lineRule="auto"/>
        <w:rPr>
          <w:rFonts w:ascii="Times New Roman" w:hAnsi="Times New Roman" w:cs="Times New Roman"/>
          <w:sz w:val="24"/>
          <w:szCs w:val="24"/>
        </w:rPr>
      </w:pPr>
      <w:r w:rsidRPr="006C4C73">
        <w:rPr>
          <w:rFonts w:ascii="Times New Roman" w:hAnsi="Times New Roman" w:cs="Times New Roman"/>
          <w:sz w:val="24"/>
          <w:szCs w:val="24"/>
        </w:rPr>
        <w:tab/>
      </w:r>
      <w:r w:rsidRPr="006C4C73">
        <w:rPr>
          <w:rFonts w:ascii="Times New Roman" w:hAnsi="Times New Roman" w:cs="Times New Roman"/>
          <w:sz w:val="24"/>
          <w:szCs w:val="24"/>
        </w:rPr>
        <w:tab/>
        <w:t>Ed Jimenez</w:t>
      </w:r>
    </w:p>
    <w:p w:rsidR="006C4C73" w:rsidRDefault="006C4C73" w:rsidP="006C4C73">
      <w:pPr>
        <w:spacing w:after="0" w:line="240" w:lineRule="auto"/>
        <w:rPr>
          <w:rFonts w:ascii="Times New Roman" w:hAnsi="Times New Roman" w:cs="Times New Roman"/>
          <w:sz w:val="24"/>
          <w:szCs w:val="24"/>
        </w:rPr>
      </w:pP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SPO Staff:</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Carter </w:t>
      </w:r>
      <w:r w:rsidR="00CA7DB1">
        <w:rPr>
          <w:rFonts w:ascii="Times New Roman" w:hAnsi="Times New Roman" w:cs="Times New Roman"/>
          <w:sz w:val="24"/>
          <w:szCs w:val="24"/>
        </w:rPr>
        <w:t>Marshall</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Barbara Corella</w:t>
      </w:r>
    </w:p>
    <w:p w:rsidR="006C4C73" w:rsidRDefault="006C4C73" w:rsidP="006C4C73">
      <w:pPr>
        <w:spacing w:after="0" w:line="240" w:lineRule="auto"/>
        <w:rPr>
          <w:rFonts w:ascii="Times New Roman" w:hAnsi="Times New Roman" w:cs="Times New Roman"/>
          <w:sz w:val="24"/>
          <w:szCs w:val="24"/>
        </w:rPr>
      </w:pP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Attendees:</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Daniel Arellano, Ballard Spahr</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Bill Strait, WIST</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Ian Wist,  WIST</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Claudia Chavez, STARS</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Rinki Saenz, </w:t>
      </w:r>
      <w:r>
        <w:rPr>
          <w:rFonts w:ascii="Times New Roman" w:hAnsi="Times New Roman" w:cs="Times New Roman"/>
          <w:sz w:val="24"/>
          <w:szCs w:val="24"/>
        </w:rPr>
        <w:tab/>
        <w:t>STARS</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Leslie Stern, Valleylife</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Doug Arnett, Quality Connections</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Matt Mansfield, Quality Connection Counsel</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Greg </w:t>
      </w:r>
      <w:r w:rsidR="0025691F">
        <w:rPr>
          <w:rFonts w:ascii="Times New Roman" w:hAnsi="Times New Roman" w:cs="Times New Roman"/>
          <w:sz w:val="24"/>
          <w:szCs w:val="24"/>
        </w:rPr>
        <w:t>Natvig,</w:t>
      </w:r>
      <w:r>
        <w:rPr>
          <w:rFonts w:ascii="Times New Roman" w:hAnsi="Times New Roman" w:cs="Times New Roman"/>
          <w:sz w:val="24"/>
          <w:szCs w:val="24"/>
        </w:rPr>
        <w:t xml:space="preserve"> Be</w:t>
      </w:r>
      <w:r w:rsidR="0025691F">
        <w:rPr>
          <w:rFonts w:ascii="Times New Roman" w:hAnsi="Times New Roman" w:cs="Times New Roman"/>
          <w:sz w:val="24"/>
          <w:szCs w:val="24"/>
        </w:rPr>
        <w:t>a</w:t>
      </w:r>
      <w:r>
        <w:rPr>
          <w:rFonts w:ascii="Times New Roman" w:hAnsi="Times New Roman" w:cs="Times New Roman"/>
          <w:sz w:val="24"/>
          <w:szCs w:val="24"/>
        </w:rPr>
        <w:t>con Group</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Brandy Petrone, AAPPD</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CT McMurry, Quality Connections</w:t>
      </w:r>
    </w:p>
    <w:p w:rsidR="006C4C73" w:rsidRDefault="006C4C73" w:rsidP="006C4C7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C4C73" w:rsidRPr="00F303F7" w:rsidRDefault="00F303F7" w:rsidP="00F303F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Via phone.   Aide Acedo and David Stienmetz called in after votes to approve minutes.</w:t>
      </w:r>
    </w:p>
    <w:p w:rsidR="00063B7D" w:rsidRDefault="00CA7DB1" w:rsidP="006C4C73">
      <w:pPr>
        <w:pStyle w:val="Heading2"/>
        <w:ind w:left="0" w:hanging="15"/>
      </w:pPr>
      <w:r>
        <w:rPr>
          <w:rFonts w:ascii="Calibri" w:eastAsia="Calibri" w:hAnsi="Calibri" w:cs="Calibri"/>
          <w:sz w:val="20"/>
        </w:rPr>
        <w:t xml:space="preserve"> </w:t>
      </w:r>
      <w:r>
        <w:rPr>
          <w:rFonts w:ascii="Times New Roman" w:eastAsia="Times New Roman" w:hAnsi="Times New Roman" w:cs="Times New Roman"/>
        </w:rPr>
        <w:t xml:space="preserve"> </w:t>
      </w:r>
    </w:p>
    <w:p w:rsidR="00063B7D" w:rsidRDefault="00CA7DB1" w:rsidP="006C4C73">
      <w:pPr>
        <w:spacing w:after="1"/>
        <w:ind w:left="720" w:hanging="720"/>
      </w:pPr>
      <w:r>
        <w:rPr>
          <w:rFonts w:ascii="Arial" w:eastAsia="Arial" w:hAnsi="Arial" w:cs="Arial"/>
          <w:sz w:val="24"/>
        </w:rPr>
        <w:t>I</w:t>
      </w:r>
      <w:r>
        <w:rPr>
          <w:rFonts w:ascii="Arial" w:eastAsia="Arial" w:hAnsi="Arial" w:cs="Arial"/>
          <w:sz w:val="24"/>
        </w:rPr>
        <w:t xml:space="preserve">. </w:t>
      </w:r>
      <w:r>
        <w:rPr>
          <w:rFonts w:ascii="Arial" w:eastAsia="Arial" w:hAnsi="Arial" w:cs="Arial"/>
          <w:sz w:val="24"/>
        </w:rPr>
        <w:tab/>
      </w:r>
      <w:r w:rsidR="006C4C73">
        <w:rPr>
          <w:rFonts w:ascii="Times New Roman" w:eastAsia="Times New Roman" w:hAnsi="Times New Roman" w:cs="Times New Roman"/>
          <w:b/>
          <w:sz w:val="24"/>
        </w:rPr>
        <w:t xml:space="preserve">CALL TO ORDER </w:t>
      </w:r>
    </w:p>
    <w:p w:rsidR="00063B7D" w:rsidRDefault="006C4C73" w:rsidP="006C4C73">
      <w:pPr>
        <w:spacing w:after="3"/>
        <w:rPr>
          <w:rFonts w:ascii="Times New Roman" w:eastAsia="Times New Roman" w:hAnsi="Times New Roman" w:cs="Times New Roman"/>
          <w:sz w:val="24"/>
        </w:rPr>
      </w:pPr>
      <w:r>
        <w:rPr>
          <w:rFonts w:ascii="Times New Roman" w:eastAsia="Times New Roman" w:hAnsi="Times New Roman" w:cs="Times New Roman"/>
          <w:sz w:val="24"/>
        </w:rPr>
        <w:tab/>
        <w:t>Acting Chair Barbara Corella called the meeting to order at 1:05 p.m.</w:t>
      </w:r>
    </w:p>
    <w:p w:rsidR="006C4C73" w:rsidRDefault="006C4C73" w:rsidP="006C4C73">
      <w:pPr>
        <w:spacing w:after="3"/>
      </w:pPr>
    </w:p>
    <w:p w:rsidR="00063B7D" w:rsidRDefault="00CA7DB1" w:rsidP="006C4C73">
      <w:pPr>
        <w:pStyle w:val="Heading3"/>
        <w:ind w:left="720" w:hanging="720"/>
        <w:rPr>
          <w:b w:val="0"/>
        </w:rPr>
      </w:pPr>
      <w:r>
        <w:rPr>
          <w:rFonts w:ascii="Arial" w:eastAsia="Arial" w:hAnsi="Arial" w:cs="Arial"/>
          <w:b w:val="0"/>
        </w:rPr>
        <w:t xml:space="preserve">II. </w:t>
      </w:r>
      <w:r>
        <w:rPr>
          <w:rFonts w:ascii="Arial" w:eastAsia="Arial" w:hAnsi="Arial" w:cs="Arial"/>
          <w:b w:val="0"/>
        </w:rPr>
        <w:tab/>
      </w:r>
      <w:r>
        <w:t>ROLL CALL</w:t>
      </w:r>
      <w:r>
        <w:rPr>
          <w:b w:val="0"/>
        </w:rPr>
        <w:t xml:space="preserve"> </w:t>
      </w:r>
    </w:p>
    <w:p w:rsidR="006C4C73" w:rsidRPr="006C4C73" w:rsidRDefault="006C4C73" w:rsidP="006C4C73">
      <w:pPr>
        <w:rPr>
          <w:rFonts w:ascii="Times New Roman" w:hAnsi="Times New Roman" w:cs="Times New Roman"/>
        </w:rPr>
      </w:pPr>
      <w:r>
        <w:rPr>
          <w:rFonts w:ascii="Arial" w:eastAsia="Arial" w:hAnsi="Arial" w:cs="Arial"/>
          <w:sz w:val="24"/>
        </w:rPr>
        <w:tab/>
      </w:r>
      <w:r w:rsidRPr="006C4C73">
        <w:rPr>
          <w:rFonts w:ascii="Times New Roman" w:eastAsia="Arial" w:hAnsi="Times New Roman" w:cs="Times New Roman"/>
          <w:sz w:val="24"/>
        </w:rPr>
        <w:t>The following committee members were absent:</w:t>
      </w:r>
      <w:r w:rsidRPr="006C4C73">
        <w:rPr>
          <w:rFonts w:ascii="Times New Roman" w:hAnsi="Times New Roman" w:cs="Times New Roman"/>
        </w:rPr>
        <w:t xml:space="preserve"> </w:t>
      </w:r>
    </w:p>
    <w:p w:rsidR="00063B7D" w:rsidRDefault="00CA7DB1">
      <w:pPr>
        <w:spacing w:after="0"/>
        <w:ind w:left="1493"/>
      </w:pPr>
      <w:r>
        <w:rPr>
          <w:rFonts w:ascii="Times New Roman" w:eastAsia="Times New Roman" w:hAnsi="Times New Roman" w:cs="Times New Roman"/>
          <w:sz w:val="24"/>
        </w:rPr>
        <w:lastRenderedPageBreak/>
        <w:t xml:space="preserve"> </w:t>
      </w:r>
    </w:p>
    <w:p w:rsidR="00063B7D" w:rsidRDefault="00CA7DB1">
      <w:pPr>
        <w:spacing w:after="0" w:line="262" w:lineRule="auto"/>
        <w:ind w:left="715" w:hanging="10"/>
      </w:pPr>
      <w:r>
        <w:rPr>
          <w:rFonts w:ascii="Times New Roman" w:eastAsia="Times New Roman" w:hAnsi="Times New Roman" w:cs="Times New Roman"/>
          <w:sz w:val="24"/>
        </w:rPr>
        <w:t xml:space="preserve">Nick Perrera – Chair, State Procurement Office </w:t>
      </w:r>
    </w:p>
    <w:p w:rsidR="00063B7D" w:rsidRDefault="00CA7DB1">
      <w:pPr>
        <w:spacing w:after="0" w:line="262" w:lineRule="auto"/>
        <w:ind w:left="715" w:hanging="10"/>
      </w:pPr>
      <w:r>
        <w:rPr>
          <w:rFonts w:ascii="Times New Roman" w:eastAsia="Times New Roman" w:hAnsi="Times New Roman" w:cs="Times New Roman"/>
          <w:sz w:val="24"/>
        </w:rPr>
        <w:t xml:space="preserve">Russ Levine – Arizona State Retirement System </w:t>
      </w:r>
    </w:p>
    <w:p w:rsidR="00063B7D" w:rsidRDefault="00063B7D">
      <w:pPr>
        <w:spacing w:after="3"/>
        <w:ind w:left="2213"/>
      </w:pPr>
    </w:p>
    <w:p w:rsidR="00063B7D" w:rsidRDefault="00CA7DB1" w:rsidP="006C4C73">
      <w:pPr>
        <w:pStyle w:val="Heading3"/>
        <w:tabs>
          <w:tab w:val="left" w:pos="720"/>
        </w:tabs>
        <w:ind w:left="0" w:firstLine="0"/>
      </w:pPr>
      <w:r>
        <w:rPr>
          <w:rFonts w:ascii="Arial" w:eastAsia="Arial" w:hAnsi="Arial" w:cs="Arial"/>
          <w:b w:val="0"/>
        </w:rPr>
        <w:t xml:space="preserve">III. </w:t>
      </w:r>
      <w:r>
        <w:rPr>
          <w:rFonts w:ascii="Arial" w:eastAsia="Arial" w:hAnsi="Arial" w:cs="Arial"/>
          <w:b w:val="0"/>
        </w:rPr>
        <w:tab/>
      </w:r>
      <w:r>
        <w:t>APPROVAL OF MINUTES</w:t>
      </w:r>
      <w:r>
        <w:rPr>
          <w:b w:val="0"/>
        </w:rPr>
        <w:t xml:space="preserve"> </w:t>
      </w:r>
    </w:p>
    <w:p w:rsidR="00063B7D" w:rsidRPr="006C4C73" w:rsidRDefault="00CA7DB1">
      <w:pPr>
        <w:numPr>
          <w:ilvl w:val="0"/>
          <w:numId w:val="1"/>
        </w:numPr>
        <w:spacing w:after="0" w:line="262" w:lineRule="auto"/>
        <w:ind w:hanging="360"/>
      </w:pPr>
      <w:r>
        <w:rPr>
          <w:rFonts w:ascii="Times New Roman" w:eastAsia="Times New Roman" w:hAnsi="Times New Roman" w:cs="Times New Roman"/>
          <w:sz w:val="24"/>
        </w:rPr>
        <w:t xml:space="preserve">3.7.19 Special Meeting  </w:t>
      </w:r>
    </w:p>
    <w:p w:rsidR="006C4C73" w:rsidRDefault="006C4C73" w:rsidP="006C4C73">
      <w:pPr>
        <w:spacing w:after="0" w:line="262" w:lineRule="auto"/>
        <w:ind w:left="1493"/>
        <w:rPr>
          <w:rFonts w:ascii="Times New Roman" w:eastAsia="Times New Roman" w:hAnsi="Times New Roman" w:cs="Times New Roman"/>
          <w:sz w:val="24"/>
        </w:rPr>
      </w:pPr>
      <w:r>
        <w:rPr>
          <w:rFonts w:ascii="Times New Roman" w:eastAsia="Times New Roman" w:hAnsi="Times New Roman" w:cs="Times New Roman"/>
          <w:sz w:val="24"/>
        </w:rPr>
        <w:t>Motion to approve minutes:</w:t>
      </w:r>
      <w:r>
        <w:rPr>
          <w:rFonts w:ascii="Times New Roman" w:eastAsia="Times New Roman" w:hAnsi="Times New Roman" w:cs="Times New Roman"/>
          <w:sz w:val="24"/>
        </w:rPr>
        <w:tab/>
      </w:r>
      <w:r>
        <w:rPr>
          <w:rFonts w:ascii="Times New Roman" w:eastAsia="Times New Roman" w:hAnsi="Times New Roman" w:cs="Times New Roman"/>
          <w:sz w:val="24"/>
        </w:rPr>
        <w:tab/>
        <w:t>Brian Radecki</w:t>
      </w:r>
    </w:p>
    <w:p w:rsidR="006C4C73" w:rsidRDefault="006C4C73" w:rsidP="006C4C73">
      <w:pPr>
        <w:spacing w:after="0" w:line="262" w:lineRule="auto"/>
        <w:ind w:left="1493"/>
        <w:rPr>
          <w:rFonts w:ascii="Times New Roman" w:eastAsia="Times New Roman" w:hAnsi="Times New Roman" w:cs="Times New Roman"/>
          <w:sz w:val="24"/>
        </w:rPr>
      </w:pPr>
      <w:r>
        <w:rPr>
          <w:rFonts w:ascii="Times New Roman" w:eastAsia="Times New Roman" w:hAnsi="Times New Roman" w:cs="Times New Roman"/>
          <w:sz w:val="24"/>
        </w:rPr>
        <w:t>2</w:t>
      </w:r>
      <w:r w:rsidRPr="006C4C73">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to the motion: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Carol Carr</w:t>
      </w:r>
    </w:p>
    <w:p w:rsidR="006C4C73" w:rsidRDefault="00F303F7" w:rsidP="006C4C73">
      <w:pPr>
        <w:spacing w:after="0" w:line="262" w:lineRule="auto"/>
        <w:ind w:left="1493"/>
        <w:rPr>
          <w:rFonts w:ascii="Times New Roman" w:eastAsia="Times New Roman" w:hAnsi="Times New Roman" w:cs="Times New Roman"/>
          <w:sz w:val="24"/>
        </w:rPr>
      </w:pPr>
      <w:r>
        <w:rPr>
          <w:rFonts w:ascii="Times New Roman" w:eastAsia="Times New Roman" w:hAnsi="Times New Roman" w:cs="Times New Roman"/>
          <w:sz w:val="24"/>
        </w:rPr>
        <w:t>In Favor: 3</w:t>
      </w:r>
      <w:r>
        <w:rPr>
          <w:rFonts w:ascii="Times New Roman" w:eastAsia="Times New Roman" w:hAnsi="Times New Roman" w:cs="Times New Roman"/>
          <w:sz w:val="24"/>
        </w:rPr>
        <w:tab/>
      </w:r>
      <w:r>
        <w:rPr>
          <w:rFonts w:ascii="Times New Roman" w:eastAsia="Times New Roman" w:hAnsi="Times New Roman" w:cs="Times New Roman"/>
          <w:sz w:val="24"/>
        </w:rPr>
        <w:tab/>
        <w:t>Against: 0</w:t>
      </w:r>
      <w:r>
        <w:rPr>
          <w:rFonts w:ascii="Times New Roman" w:eastAsia="Times New Roman" w:hAnsi="Times New Roman" w:cs="Times New Roman"/>
          <w:sz w:val="24"/>
        </w:rPr>
        <w:tab/>
        <w:t>Abstain: 2 – Armando Bernasconi</w:t>
      </w:r>
    </w:p>
    <w:p w:rsidR="00F303F7" w:rsidRDefault="00F303F7" w:rsidP="006C4C73">
      <w:pPr>
        <w:spacing w:after="0" w:line="262" w:lineRule="auto"/>
        <w:ind w:left="1493"/>
        <w:rPr>
          <w:rFonts w:ascii="Times New Roman" w:eastAsia="Times New Roman" w:hAnsi="Times New Roman" w:cs="Times New Roman"/>
          <w:sz w:val="24"/>
        </w:rPr>
      </w:pPr>
      <w:r>
        <w:rPr>
          <w:rFonts w:ascii="Times New Roman" w:eastAsia="Times New Roman" w:hAnsi="Times New Roman" w:cs="Times New Roman"/>
          <w:sz w:val="24"/>
        </w:rPr>
        <w:t>Motion carries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Kristen Mackey</w:t>
      </w:r>
    </w:p>
    <w:p w:rsidR="00F303F7" w:rsidRDefault="00F303F7" w:rsidP="006C4C73">
      <w:pPr>
        <w:spacing w:after="0" w:line="262" w:lineRule="auto"/>
        <w:ind w:left="1493"/>
      </w:pPr>
    </w:p>
    <w:p w:rsidR="00063B7D" w:rsidRPr="00F303F7" w:rsidRDefault="00CA7DB1">
      <w:pPr>
        <w:numPr>
          <w:ilvl w:val="0"/>
          <w:numId w:val="1"/>
        </w:numPr>
        <w:spacing w:after="0" w:line="262" w:lineRule="auto"/>
        <w:ind w:hanging="360"/>
      </w:pPr>
      <w:r>
        <w:rPr>
          <w:rFonts w:ascii="Times New Roman" w:eastAsia="Times New Roman" w:hAnsi="Times New Roman" w:cs="Times New Roman"/>
          <w:sz w:val="24"/>
        </w:rPr>
        <w:t xml:space="preserve">4.24.19 Meeting  </w:t>
      </w:r>
    </w:p>
    <w:p w:rsidR="00F303F7" w:rsidRDefault="00F303F7" w:rsidP="00F303F7">
      <w:pPr>
        <w:spacing w:after="0" w:line="262" w:lineRule="auto"/>
        <w:ind w:left="1493"/>
        <w:rPr>
          <w:rFonts w:ascii="Times New Roman" w:eastAsia="Times New Roman" w:hAnsi="Times New Roman" w:cs="Times New Roman"/>
          <w:sz w:val="24"/>
        </w:rPr>
      </w:pPr>
      <w:r>
        <w:rPr>
          <w:rFonts w:ascii="Times New Roman" w:eastAsia="Times New Roman" w:hAnsi="Times New Roman" w:cs="Times New Roman"/>
          <w:sz w:val="24"/>
        </w:rPr>
        <w:t>Motion to approve minutes:</w:t>
      </w:r>
      <w:r>
        <w:rPr>
          <w:rFonts w:ascii="Times New Roman" w:eastAsia="Times New Roman" w:hAnsi="Times New Roman" w:cs="Times New Roman"/>
          <w:sz w:val="24"/>
        </w:rPr>
        <w:tab/>
      </w:r>
      <w:r>
        <w:rPr>
          <w:rFonts w:ascii="Times New Roman" w:eastAsia="Times New Roman" w:hAnsi="Times New Roman" w:cs="Times New Roman"/>
          <w:sz w:val="24"/>
        </w:rPr>
        <w:tab/>
        <w:t>Brian Radecki</w:t>
      </w:r>
    </w:p>
    <w:p w:rsidR="00F303F7" w:rsidRDefault="00F303F7" w:rsidP="00F303F7">
      <w:pPr>
        <w:spacing w:after="0" w:line="262" w:lineRule="auto"/>
        <w:ind w:left="1493"/>
        <w:rPr>
          <w:rFonts w:ascii="Times New Roman" w:eastAsia="Times New Roman" w:hAnsi="Times New Roman" w:cs="Times New Roman"/>
          <w:sz w:val="24"/>
        </w:rPr>
      </w:pPr>
      <w:r>
        <w:rPr>
          <w:rFonts w:ascii="Times New Roman" w:eastAsia="Times New Roman" w:hAnsi="Times New Roman" w:cs="Times New Roman"/>
          <w:sz w:val="24"/>
        </w:rPr>
        <w:t>2</w:t>
      </w:r>
      <w:r w:rsidRPr="00F303F7">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to the motion: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Carol Car</w:t>
      </w:r>
    </w:p>
    <w:p w:rsidR="00F303F7" w:rsidRDefault="00F303F7" w:rsidP="00F303F7">
      <w:pPr>
        <w:spacing w:after="0" w:line="262" w:lineRule="auto"/>
        <w:ind w:left="1493"/>
        <w:rPr>
          <w:rFonts w:ascii="Times New Roman" w:eastAsia="Times New Roman" w:hAnsi="Times New Roman" w:cs="Times New Roman"/>
          <w:sz w:val="24"/>
        </w:rPr>
      </w:pPr>
      <w:r>
        <w:rPr>
          <w:rFonts w:ascii="Times New Roman" w:eastAsia="Times New Roman" w:hAnsi="Times New Roman" w:cs="Times New Roman"/>
          <w:sz w:val="24"/>
        </w:rPr>
        <w:t>In Favor:  4</w:t>
      </w:r>
      <w:r>
        <w:rPr>
          <w:rFonts w:ascii="Times New Roman" w:eastAsia="Times New Roman" w:hAnsi="Times New Roman" w:cs="Times New Roman"/>
          <w:sz w:val="24"/>
        </w:rPr>
        <w:tab/>
      </w:r>
      <w:r>
        <w:rPr>
          <w:rFonts w:ascii="Times New Roman" w:eastAsia="Times New Roman" w:hAnsi="Times New Roman" w:cs="Times New Roman"/>
          <w:sz w:val="24"/>
        </w:rPr>
        <w:tab/>
        <w:t>Against: 0</w:t>
      </w:r>
      <w:r>
        <w:rPr>
          <w:rFonts w:ascii="Times New Roman" w:eastAsia="Times New Roman" w:hAnsi="Times New Roman" w:cs="Times New Roman"/>
          <w:sz w:val="24"/>
        </w:rPr>
        <w:tab/>
        <w:t>Abstain: 1 – Armando Bernasconi</w:t>
      </w:r>
    </w:p>
    <w:p w:rsidR="00F303F7" w:rsidRDefault="00F303F7" w:rsidP="00F303F7">
      <w:pPr>
        <w:spacing w:after="0" w:line="262" w:lineRule="auto"/>
        <w:ind w:left="1493"/>
      </w:pPr>
      <w:r>
        <w:rPr>
          <w:rFonts w:ascii="Times New Roman" w:eastAsia="Times New Roman" w:hAnsi="Times New Roman" w:cs="Times New Roman"/>
          <w:sz w:val="24"/>
        </w:rPr>
        <w:t>Motion carries</w:t>
      </w:r>
    </w:p>
    <w:p w:rsidR="00063B7D" w:rsidRDefault="00CA7DB1">
      <w:pPr>
        <w:spacing w:after="0"/>
        <w:ind w:left="728"/>
      </w:pPr>
      <w:r>
        <w:rPr>
          <w:rFonts w:ascii="Times New Roman" w:eastAsia="Times New Roman" w:hAnsi="Times New Roman" w:cs="Times New Roman"/>
          <w:i/>
          <w:sz w:val="24"/>
        </w:rPr>
        <w:t xml:space="preserve"> </w:t>
      </w:r>
    </w:p>
    <w:p w:rsidR="00063B7D" w:rsidRDefault="00CA7DB1">
      <w:pPr>
        <w:tabs>
          <w:tab w:val="center" w:pos="4538"/>
        </w:tabs>
        <w:spacing w:after="1"/>
      </w:pPr>
      <w:r>
        <w:rPr>
          <w:rFonts w:ascii="Arial" w:eastAsia="Arial" w:hAnsi="Arial" w:cs="Arial"/>
          <w:sz w:val="24"/>
        </w:rPr>
        <w:t xml:space="preserve">IV. </w:t>
      </w:r>
      <w:r>
        <w:rPr>
          <w:rFonts w:ascii="Arial" w:eastAsia="Arial" w:hAnsi="Arial" w:cs="Arial"/>
          <w:sz w:val="24"/>
        </w:rPr>
        <w:tab/>
      </w:r>
      <w:r>
        <w:rPr>
          <w:rFonts w:ascii="Times New Roman" w:eastAsia="Times New Roman" w:hAnsi="Times New Roman" w:cs="Times New Roman"/>
          <w:b/>
          <w:sz w:val="24"/>
        </w:rPr>
        <w:t xml:space="preserve">CONTRACT EXTENSION &amp; CONTRACT PROPOSAL REVIEWS: </w:t>
      </w:r>
      <w:r>
        <w:rPr>
          <w:rFonts w:ascii="Times New Roman" w:eastAsia="Times New Roman" w:hAnsi="Times New Roman" w:cs="Times New Roman"/>
          <w:sz w:val="24"/>
        </w:rPr>
        <w:t xml:space="preserve"> </w:t>
      </w:r>
    </w:p>
    <w:p w:rsidR="00063B7D" w:rsidRDefault="00CA7DB1" w:rsidP="002148D9">
      <w:pPr>
        <w:spacing w:after="0" w:line="240" w:lineRule="auto"/>
        <w:ind w:left="1148"/>
      </w:pPr>
      <w:r>
        <w:rPr>
          <w:rFonts w:ascii="Times New Roman" w:eastAsia="Times New Roman" w:hAnsi="Times New Roman" w:cs="Times New Roman"/>
          <w:sz w:val="24"/>
        </w:rPr>
        <w:t xml:space="preserve">  </w:t>
      </w:r>
    </w:p>
    <w:p w:rsidR="002148D9" w:rsidRDefault="00CA7DB1" w:rsidP="002148D9">
      <w:pPr>
        <w:pStyle w:val="ListParagraph"/>
        <w:numPr>
          <w:ilvl w:val="0"/>
          <w:numId w:val="6"/>
        </w:numPr>
        <w:spacing w:after="0" w:line="240" w:lineRule="auto"/>
        <w:ind w:left="1440"/>
      </w:pPr>
      <w:r w:rsidRPr="002148D9">
        <w:rPr>
          <w:rFonts w:ascii="Times New Roman" w:eastAsia="Times New Roman" w:hAnsi="Times New Roman" w:cs="Times New Roman"/>
          <w:sz w:val="24"/>
        </w:rPr>
        <w:t xml:space="preserve">ADSPO17-155593 </w:t>
      </w:r>
      <w:r w:rsidR="002148D9" w:rsidRPr="002148D9">
        <w:rPr>
          <w:rFonts w:ascii="Times New Roman" w:eastAsia="Times New Roman" w:hAnsi="Times New Roman" w:cs="Times New Roman"/>
          <w:sz w:val="24"/>
        </w:rPr>
        <w:t xml:space="preserve">STARS – Sponges, Scrubbing &amp; Scouring </w:t>
      </w:r>
      <w:r w:rsidR="002148D9" w:rsidRPr="002148D9">
        <w:rPr>
          <w:sz w:val="24"/>
        </w:rPr>
        <w:t xml:space="preserve"> </w:t>
      </w:r>
    </w:p>
    <w:p w:rsidR="002148D9" w:rsidRDefault="002148D9" w:rsidP="002148D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 to affirm contract extension through August, 1, 2020:</w:t>
      </w:r>
      <w:r>
        <w:rPr>
          <w:rFonts w:ascii="Times New Roman" w:hAnsi="Times New Roman" w:cs="Times New Roman"/>
          <w:sz w:val="24"/>
          <w:szCs w:val="24"/>
        </w:rPr>
        <w:tab/>
        <w:t>Brian Radecki</w:t>
      </w:r>
    </w:p>
    <w:p w:rsidR="002148D9" w:rsidRDefault="002148D9" w:rsidP="002148D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2</w:t>
      </w:r>
      <w:r w:rsidRPr="002148D9">
        <w:rPr>
          <w:rFonts w:ascii="Times New Roman" w:hAnsi="Times New Roman" w:cs="Times New Roman"/>
          <w:sz w:val="24"/>
          <w:szCs w:val="24"/>
          <w:vertAlign w:val="superscript"/>
        </w:rPr>
        <w:t>nd</w:t>
      </w:r>
      <w:r>
        <w:rPr>
          <w:rFonts w:ascii="Times New Roman" w:hAnsi="Times New Roman" w:cs="Times New Roman"/>
          <w:sz w:val="24"/>
          <w:szCs w:val="24"/>
        </w:rPr>
        <w:t xml:space="preserve"> to the motion;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Armando Bernasconi</w:t>
      </w:r>
    </w:p>
    <w:p w:rsidR="002148D9" w:rsidRDefault="002148D9" w:rsidP="002148D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In Favor:  7</w:t>
      </w:r>
      <w:r>
        <w:rPr>
          <w:rFonts w:ascii="Times New Roman" w:hAnsi="Times New Roman" w:cs="Times New Roman"/>
          <w:sz w:val="24"/>
          <w:szCs w:val="24"/>
        </w:rPr>
        <w:tab/>
      </w:r>
      <w:r>
        <w:rPr>
          <w:rFonts w:ascii="Times New Roman" w:hAnsi="Times New Roman" w:cs="Times New Roman"/>
          <w:sz w:val="24"/>
          <w:szCs w:val="24"/>
        </w:rPr>
        <w:tab/>
        <w:t>Against: 0</w:t>
      </w:r>
      <w:r>
        <w:rPr>
          <w:rFonts w:ascii="Times New Roman" w:hAnsi="Times New Roman" w:cs="Times New Roman"/>
          <w:sz w:val="24"/>
          <w:szCs w:val="24"/>
        </w:rPr>
        <w:tab/>
        <w:t>Abstain: 0</w:t>
      </w:r>
    </w:p>
    <w:p w:rsidR="002148D9" w:rsidRPr="00F303F7" w:rsidRDefault="002148D9" w:rsidP="002148D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 carries</w:t>
      </w:r>
    </w:p>
    <w:p w:rsidR="00063B7D" w:rsidRDefault="00CA7DB1" w:rsidP="002148D9">
      <w:pPr>
        <w:spacing w:after="0" w:line="240" w:lineRule="auto"/>
      </w:pPr>
      <w:r>
        <w:rPr>
          <w:sz w:val="24"/>
        </w:rPr>
        <w:t xml:space="preserve"> </w:t>
      </w:r>
    </w:p>
    <w:p w:rsidR="00063B7D" w:rsidRDefault="00CA7DB1">
      <w:pPr>
        <w:spacing w:after="0"/>
        <w:ind w:left="2813"/>
      </w:pPr>
      <w:r>
        <w:rPr>
          <w:rFonts w:ascii="Times New Roman" w:eastAsia="Times New Roman" w:hAnsi="Times New Roman" w:cs="Times New Roman"/>
          <w:i/>
          <w:sz w:val="24"/>
        </w:rPr>
        <w:t xml:space="preserve"> </w:t>
      </w:r>
    </w:p>
    <w:p w:rsidR="00063B7D" w:rsidRDefault="00CA7DB1" w:rsidP="002148D9">
      <w:pPr>
        <w:pStyle w:val="ListParagraph"/>
        <w:numPr>
          <w:ilvl w:val="0"/>
          <w:numId w:val="6"/>
        </w:numPr>
        <w:spacing w:after="0" w:line="262" w:lineRule="auto"/>
        <w:ind w:left="1440"/>
      </w:pPr>
      <w:r w:rsidRPr="002148D9">
        <w:rPr>
          <w:rFonts w:ascii="Times New Roman" w:eastAsia="Times New Roman" w:hAnsi="Times New Roman" w:cs="Times New Roman"/>
          <w:sz w:val="24"/>
        </w:rPr>
        <w:t xml:space="preserve">CTR040794 </w:t>
      </w:r>
      <w:r w:rsidRPr="002148D9">
        <w:rPr>
          <w:rFonts w:ascii="Times New Roman" w:eastAsia="Times New Roman" w:hAnsi="Times New Roman" w:cs="Times New Roman"/>
          <w:sz w:val="24"/>
        </w:rPr>
        <w:t xml:space="preserve">The Centers for Habilitation – AZ Parent Kit Packing, Storage, and Distribution </w:t>
      </w:r>
    </w:p>
    <w:p w:rsidR="002148D9" w:rsidRDefault="002148D9" w:rsidP="002148D9">
      <w:pPr>
        <w:pStyle w:val="ListParagraph"/>
        <w:spacing w:after="0" w:line="240" w:lineRule="auto"/>
        <w:ind w:left="1440"/>
        <w:rPr>
          <w:rFonts w:ascii="Times New Roman" w:hAnsi="Times New Roman" w:cs="Times New Roman"/>
          <w:sz w:val="24"/>
          <w:szCs w:val="24"/>
        </w:rPr>
      </w:pPr>
      <w:r w:rsidRPr="002148D9">
        <w:rPr>
          <w:rFonts w:ascii="Times New Roman" w:hAnsi="Times New Roman" w:cs="Times New Roman"/>
          <w:sz w:val="24"/>
          <w:szCs w:val="24"/>
        </w:rPr>
        <w:t xml:space="preserve">Review and approval of pricing for contract which was approved at the October meeting in 2018. At that time the cost analysis sheet was not provided.  SPO is asking the committee to re-affirm the vote to extend with the newly provided information.  </w:t>
      </w:r>
    </w:p>
    <w:p w:rsidR="002148D9" w:rsidRDefault="002148D9" w:rsidP="002148D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Motion to re-affirm contract </w:t>
      </w:r>
      <w:r w:rsidRPr="00CA7DB1">
        <w:rPr>
          <w:rFonts w:ascii="Times New Roman" w:hAnsi="Times New Roman" w:cs="Times New Roman"/>
          <w:color w:val="auto"/>
          <w:sz w:val="24"/>
          <w:szCs w:val="24"/>
        </w:rPr>
        <w:t>award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Armando Bernasconi</w:t>
      </w:r>
    </w:p>
    <w:p w:rsidR="002148D9" w:rsidRDefault="002148D9" w:rsidP="002148D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2</w:t>
      </w:r>
      <w:r w:rsidRPr="002148D9">
        <w:rPr>
          <w:rFonts w:ascii="Times New Roman" w:hAnsi="Times New Roman" w:cs="Times New Roman"/>
          <w:sz w:val="24"/>
          <w:szCs w:val="24"/>
          <w:vertAlign w:val="superscript"/>
        </w:rPr>
        <w:t>nd</w:t>
      </w:r>
      <w:r>
        <w:rPr>
          <w:rFonts w:ascii="Times New Roman" w:hAnsi="Times New Roman" w:cs="Times New Roman"/>
          <w:sz w:val="24"/>
          <w:szCs w:val="24"/>
        </w:rPr>
        <w:t xml:space="preserve"> to the motion: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Brian Radecki</w:t>
      </w:r>
    </w:p>
    <w:p w:rsidR="002148D9" w:rsidRDefault="002148D9" w:rsidP="002148D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In Favor:  7</w:t>
      </w:r>
      <w:r>
        <w:rPr>
          <w:rFonts w:ascii="Times New Roman" w:hAnsi="Times New Roman" w:cs="Times New Roman"/>
          <w:sz w:val="24"/>
          <w:szCs w:val="24"/>
        </w:rPr>
        <w:tab/>
      </w:r>
      <w:r>
        <w:rPr>
          <w:rFonts w:ascii="Times New Roman" w:hAnsi="Times New Roman" w:cs="Times New Roman"/>
          <w:sz w:val="24"/>
          <w:szCs w:val="24"/>
        </w:rPr>
        <w:tab/>
        <w:t>Against: 0</w:t>
      </w:r>
      <w:r>
        <w:rPr>
          <w:rFonts w:ascii="Times New Roman" w:hAnsi="Times New Roman" w:cs="Times New Roman"/>
          <w:sz w:val="24"/>
          <w:szCs w:val="24"/>
        </w:rPr>
        <w:tab/>
      </w:r>
      <w:r>
        <w:rPr>
          <w:rFonts w:ascii="Times New Roman" w:hAnsi="Times New Roman" w:cs="Times New Roman"/>
          <w:sz w:val="24"/>
          <w:szCs w:val="24"/>
        </w:rPr>
        <w:tab/>
        <w:t>Abstain: 0</w:t>
      </w:r>
    </w:p>
    <w:p w:rsidR="002148D9" w:rsidRPr="002148D9" w:rsidRDefault="002148D9" w:rsidP="002148D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 carries.</w:t>
      </w:r>
      <w:r>
        <w:rPr>
          <w:rFonts w:ascii="Times New Roman" w:hAnsi="Times New Roman" w:cs="Times New Roman"/>
          <w:sz w:val="24"/>
          <w:szCs w:val="24"/>
        </w:rPr>
        <w:tab/>
      </w:r>
      <w:r>
        <w:rPr>
          <w:rFonts w:ascii="Times New Roman" w:hAnsi="Times New Roman" w:cs="Times New Roman"/>
          <w:sz w:val="24"/>
          <w:szCs w:val="24"/>
        </w:rPr>
        <w:tab/>
      </w:r>
    </w:p>
    <w:p w:rsidR="00063B7D" w:rsidRDefault="00063B7D">
      <w:pPr>
        <w:spacing w:after="0"/>
        <w:ind w:left="948"/>
      </w:pPr>
    </w:p>
    <w:p w:rsidR="00063B7D" w:rsidRDefault="00CA7DB1">
      <w:pPr>
        <w:pStyle w:val="Heading3"/>
        <w:tabs>
          <w:tab w:val="center" w:pos="2658"/>
        </w:tabs>
        <w:ind w:left="0" w:firstLine="0"/>
      </w:pPr>
      <w:r>
        <w:rPr>
          <w:rFonts w:ascii="Arial" w:eastAsia="Arial" w:hAnsi="Arial" w:cs="Arial"/>
          <w:b w:val="0"/>
        </w:rPr>
        <w:t xml:space="preserve">V. </w:t>
      </w:r>
      <w:r>
        <w:rPr>
          <w:rFonts w:ascii="Arial" w:eastAsia="Arial" w:hAnsi="Arial" w:cs="Arial"/>
          <w:b w:val="0"/>
        </w:rPr>
        <w:tab/>
      </w:r>
      <w:r>
        <w:t>FEASIBILITY APPLICATIONS</w:t>
      </w:r>
      <w:r>
        <w:rPr>
          <w:b w:val="0"/>
        </w:rPr>
        <w:t xml:space="preserve"> </w:t>
      </w:r>
    </w:p>
    <w:p w:rsidR="00063B7D" w:rsidRDefault="00CA7DB1">
      <w:pPr>
        <w:spacing w:after="0"/>
      </w:pPr>
      <w:r>
        <w:rPr>
          <w:rFonts w:ascii="Times New Roman" w:eastAsia="Times New Roman" w:hAnsi="Times New Roman" w:cs="Times New Roman"/>
          <w:b/>
          <w:sz w:val="24"/>
        </w:rPr>
        <w:t xml:space="preserve"> </w:t>
      </w:r>
    </w:p>
    <w:p w:rsidR="00063B7D" w:rsidRPr="002148D9" w:rsidRDefault="00CA7DB1" w:rsidP="002148D9">
      <w:pPr>
        <w:spacing w:after="0" w:line="262" w:lineRule="auto"/>
        <w:ind w:left="1143" w:hanging="10"/>
        <w:rPr>
          <w:rFonts w:ascii="Times New Roman" w:hAnsi="Times New Roman" w:cs="Times New Roman"/>
        </w:rPr>
      </w:pPr>
      <w:r>
        <w:rPr>
          <w:rFonts w:ascii="Arial" w:eastAsia="Arial" w:hAnsi="Arial" w:cs="Arial"/>
          <w:sz w:val="24"/>
        </w:rPr>
        <w:t>a</w:t>
      </w:r>
      <w:r w:rsidRPr="002148D9">
        <w:rPr>
          <w:rFonts w:ascii="Times New Roman" w:eastAsia="Arial" w:hAnsi="Times New Roman" w:cs="Times New Roman"/>
          <w:sz w:val="24"/>
        </w:rPr>
        <w:t xml:space="preserve">. </w:t>
      </w:r>
      <w:r w:rsidRPr="002148D9">
        <w:rPr>
          <w:rFonts w:ascii="Times New Roman" w:eastAsia="Times New Roman" w:hAnsi="Times New Roman" w:cs="Times New Roman"/>
          <w:sz w:val="24"/>
        </w:rPr>
        <w:t xml:space="preserve">Quality Connections </w:t>
      </w:r>
      <w:r w:rsidRPr="002148D9">
        <w:rPr>
          <w:rFonts w:ascii="Times New Roman" w:eastAsia="Times New Roman" w:hAnsi="Times New Roman" w:cs="Times New Roman"/>
          <w:sz w:val="24"/>
        </w:rPr>
        <w:t xml:space="preserve">Feasibility review for HP OEM Printer Supplies </w:t>
      </w:r>
    </w:p>
    <w:p w:rsidR="00063B7D" w:rsidRDefault="002148D9" w:rsidP="002148D9">
      <w:pPr>
        <w:spacing w:after="0" w:line="262" w:lineRule="auto"/>
        <w:ind w:left="1440" w:hanging="10"/>
        <w:rPr>
          <w:rFonts w:ascii="Times New Roman" w:hAnsi="Times New Roman" w:cs="Times New Roman"/>
        </w:rPr>
      </w:pPr>
      <w:r w:rsidRPr="002148D9">
        <w:rPr>
          <w:rFonts w:ascii="Times New Roman" w:hAnsi="Times New Roman" w:cs="Times New Roman"/>
        </w:rPr>
        <w:t xml:space="preserve">Doug Arnett from Quality Connections presented on the feasibility review application. </w:t>
      </w:r>
    </w:p>
    <w:p w:rsidR="002148D9" w:rsidRDefault="002148D9" w:rsidP="002148D9">
      <w:pPr>
        <w:spacing w:after="0" w:line="262" w:lineRule="auto"/>
        <w:ind w:left="1440" w:hanging="10"/>
        <w:rPr>
          <w:rFonts w:ascii="Times New Roman" w:hAnsi="Times New Roman" w:cs="Times New Roman"/>
        </w:rPr>
      </w:pPr>
    </w:p>
    <w:p w:rsidR="002148D9" w:rsidRDefault="002148D9" w:rsidP="002148D9">
      <w:pPr>
        <w:spacing w:after="0" w:line="262" w:lineRule="auto"/>
        <w:ind w:left="1440" w:hanging="10"/>
        <w:rPr>
          <w:rFonts w:ascii="Times New Roman" w:hAnsi="Times New Roman" w:cs="Times New Roman"/>
          <w:sz w:val="24"/>
          <w:szCs w:val="24"/>
        </w:rPr>
      </w:pPr>
      <w:r>
        <w:rPr>
          <w:rFonts w:ascii="Times New Roman" w:hAnsi="Times New Roman" w:cs="Times New Roman"/>
        </w:rPr>
        <w:t xml:space="preserve">Public comment and documentation from Daniel </w:t>
      </w:r>
      <w:r>
        <w:rPr>
          <w:rFonts w:ascii="Times New Roman" w:hAnsi="Times New Roman" w:cs="Times New Roman"/>
          <w:sz w:val="24"/>
          <w:szCs w:val="24"/>
        </w:rPr>
        <w:t>Arellano</w:t>
      </w:r>
      <w:r>
        <w:rPr>
          <w:rFonts w:ascii="Times New Roman" w:hAnsi="Times New Roman" w:cs="Times New Roman"/>
          <w:sz w:val="24"/>
          <w:szCs w:val="24"/>
        </w:rPr>
        <w:t xml:space="preserve"> representing WIST.  </w:t>
      </w:r>
    </w:p>
    <w:p w:rsidR="002148D9" w:rsidRDefault="002148D9" w:rsidP="002148D9">
      <w:pPr>
        <w:spacing w:after="0" w:line="262" w:lineRule="auto"/>
        <w:ind w:left="1440" w:hanging="10"/>
        <w:rPr>
          <w:rFonts w:ascii="Times New Roman" w:hAnsi="Times New Roman" w:cs="Times New Roman"/>
          <w:sz w:val="24"/>
          <w:szCs w:val="24"/>
        </w:rPr>
      </w:pPr>
    </w:p>
    <w:p w:rsidR="002148D9" w:rsidRDefault="002148D9" w:rsidP="002148D9">
      <w:pPr>
        <w:spacing w:after="0" w:line="262" w:lineRule="auto"/>
        <w:ind w:left="1440" w:hanging="10"/>
        <w:rPr>
          <w:rFonts w:ascii="Times New Roman" w:hAnsi="Times New Roman" w:cs="Times New Roman"/>
          <w:sz w:val="24"/>
          <w:szCs w:val="24"/>
        </w:rPr>
      </w:pPr>
      <w:r>
        <w:rPr>
          <w:rFonts w:ascii="Times New Roman" w:hAnsi="Times New Roman" w:cs="Times New Roman"/>
          <w:sz w:val="24"/>
          <w:szCs w:val="24"/>
        </w:rPr>
        <w:t>Motion to table vote until information can be reviewed:</w:t>
      </w:r>
      <w:r>
        <w:rPr>
          <w:rFonts w:ascii="Times New Roman" w:hAnsi="Times New Roman" w:cs="Times New Roman"/>
          <w:sz w:val="24"/>
          <w:szCs w:val="24"/>
        </w:rPr>
        <w:tab/>
        <w:t>Brian Radecki</w:t>
      </w:r>
    </w:p>
    <w:p w:rsidR="002148D9" w:rsidRDefault="002148D9" w:rsidP="002148D9">
      <w:pPr>
        <w:spacing w:after="0" w:line="262" w:lineRule="auto"/>
        <w:ind w:left="1440" w:hanging="10"/>
        <w:rPr>
          <w:rFonts w:ascii="Times New Roman" w:hAnsi="Times New Roman" w:cs="Times New Roman"/>
          <w:sz w:val="24"/>
          <w:szCs w:val="24"/>
        </w:rPr>
      </w:pPr>
      <w:r>
        <w:rPr>
          <w:rFonts w:ascii="Times New Roman" w:hAnsi="Times New Roman" w:cs="Times New Roman"/>
          <w:sz w:val="24"/>
          <w:szCs w:val="24"/>
        </w:rPr>
        <w:t>2</w:t>
      </w:r>
      <w:r w:rsidRPr="002148D9">
        <w:rPr>
          <w:rFonts w:ascii="Times New Roman" w:hAnsi="Times New Roman" w:cs="Times New Roman"/>
          <w:sz w:val="24"/>
          <w:szCs w:val="24"/>
          <w:vertAlign w:val="superscript"/>
        </w:rPr>
        <w:t>nd</w:t>
      </w:r>
      <w:r>
        <w:rPr>
          <w:rFonts w:ascii="Times New Roman" w:hAnsi="Times New Roman" w:cs="Times New Roman"/>
          <w:sz w:val="24"/>
          <w:szCs w:val="24"/>
        </w:rPr>
        <w:t xml:space="preserve"> to the motion: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Kristen Mackey</w:t>
      </w:r>
    </w:p>
    <w:p w:rsidR="002148D9" w:rsidRPr="002148D9" w:rsidRDefault="002148D9" w:rsidP="002148D9">
      <w:pPr>
        <w:spacing w:after="0" w:line="262" w:lineRule="auto"/>
        <w:ind w:left="1440" w:hanging="10"/>
        <w:rPr>
          <w:rFonts w:ascii="Times New Roman" w:hAnsi="Times New Roman" w:cs="Times New Roman"/>
        </w:rPr>
      </w:pPr>
      <w:r>
        <w:rPr>
          <w:rFonts w:ascii="Times New Roman" w:hAnsi="Times New Roman" w:cs="Times New Roman"/>
          <w:sz w:val="24"/>
          <w:szCs w:val="24"/>
        </w:rPr>
        <w:t>In Favor: 6</w:t>
      </w:r>
      <w:r>
        <w:rPr>
          <w:rFonts w:ascii="Times New Roman" w:hAnsi="Times New Roman" w:cs="Times New Roman"/>
          <w:sz w:val="24"/>
          <w:szCs w:val="24"/>
        </w:rPr>
        <w:tab/>
      </w:r>
      <w:r>
        <w:rPr>
          <w:rFonts w:ascii="Times New Roman" w:hAnsi="Times New Roman" w:cs="Times New Roman"/>
          <w:sz w:val="24"/>
          <w:szCs w:val="24"/>
        </w:rPr>
        <w:tab/>
        <w:t xml:space="preserve">Against: 0 </w:t>
      </w:r>
      <w:r>
        <w:rPr>
          <w:rFonts w:ascii="Times New Roman" w:hAnsi="Times New Roman" w:cs="Times New Roman"/>
          <w:sz w:val="24"/>
          <w:szCs w:val="24"/>
        </w:rPr>
        <w:tab/>
      </w:r>
      <w:r>
        <w:rPr>
          <w:rFonts w:ascii="Times New Roman" w:hAnsi="Times New Roman" w:cs="Times New Roman"/>
          <w:sz w:val="24"/>
          <w:szCs w:val="24"/>
        </w:rPr>
        <w:tab/>
        <w:t>Abstain: 1 – Ed Jimenez</w:t>
      </w:r>
    </w:p>
    <w:p w:rsidR="002148D9" w:rsidRPr="002148D9" w:rsidRDefault="002148D9">
      <w:pPr>
        <w:spacing w:after="0" w:line="262" w:lineRule="auto"/>
        <w:ind w:left="2463" w:hanging="10"/>
        <w:rPr>
          <w:rFonts w:ascii="Times New Roman" w:hAnsi="Times New Roman" w:cs="Times New Roman"/>
        </w:rPr>
      </w:pPr>
    </w:p>
    <w:p w:rsidR="00063B7D" w:rsidRDefault="00CA7DB1">
      <w:pPr>
        <w:spacing w:after="3"/>
        <w:ind w:left="2813"/>
      </w:pPr>
      <w:r>
        <w:rPr>
          <w:rFonts w:ascii="Times New Roman" w:eastAsia="Times New Roman" w:hAnsi="Times New Roman" w:cs="Times New Roman"/>
          <w:sz w:val="24"/>
        </w:rPr>
        <w:t xml:space="preserve"> </w:t>
      </w:r>
    </w:p>
    <w:p w:rsidR="00063B7D" w:rsidRDefault="00CA7DB1">
      <w:pPr>
        <w:pStyle w:val="Heading3"/>
        <w:tabs>
          <w:tab w:val="center" w:pos="2142"/>
        </w:tabs>
        <w:ind w:left="0" w:firstLine="0"/>
      </w:pPr>
      <w:r>
        <w:rPr>
          <w:rFonts w:ascii="Arial" w:eastAsia="Arial" w:hAnsi="Arial" w:cs="Arial"/>
          <w:b w:val="0"/>
        </w:rPr>
        <w:t xml:space="preserve">VI. </w:t>
      </w:r>
      <w:r>
        <w:rPr>
          <w:rFonts w:ascii="Arial" w:eastAsia="Arial" w:hAnsi="Arial" w:cs="Arial"/>
          <w:b w:val="0"/>
        </w:rPr>
        <w:tab/>
      </w:r>
      <w:r>
        <w:t>SET ASIDE MANUAL</w:t>
      </w:r>
      <w:r>
        <w:rPr>
          <w:b w:val="0"/>
        </w:rPr>
        <w:t xml:space="preserve"> </w:t>
      </w:r>
    </w:p>
    <w:p w:rsidR="00063B7D" w:rsidRPr="0025691F" w:rsidRDefault="00CA7DB1">
      <w:pPr>
        <w:numPr>
          <w:ilvl w:val="0"/>
          <w:numId w:val="3"/>
        </w:numPr>
        <w:spacing w:after="0" w:line="262" w:lineRule="auto"/>
        <w:ind w:hanging="360"/>
      </w:pPr>
      <w:r>
        <w:rPr>
          <w:rFonts w:ascii="Times New Roman" w:eastAsia="Times New Roman" w:hAnsi="Times New Roman" w:cs="Times New Roman"/>
          <w:sz w:val="24"/>
        </w:rPr>
        <w:t xml:space="preserve">Review adopted Technical Bulletin 004 </w:t>
      </w:r>
    </w:p>
    <w:p w:rsidR="0025691F" w:rsidRDefault="0025691F" w:rsidP="0025691F">
      <w:pPr>
        <w:spacing w:after="0" w:line="262" w:lineRule="auto"/>
        <w:ind w:left="1493"/>
      </w:pPr>
      <w:r>
        <w:rPr>
          <w:rFonts w:ascii="Times New Roman" w:eastAsia="Times New Roman" w:hAnsi="Times New Roman" w:cs="Times New Roman"/>
          <w:sz w:val="24"/>
        </w:rPr>
        <w:t>Acting Chair Barbara Corella presented that Technical Bulletin 004 on the Set-Aside Program has been signed and is effective. This Technical Bulletin includes the Set Aside Manual.</w:t>
      </w:r>
    </w:p>
    <w:p w:rsidR="00063B7D" w:rsidRPr="0025691F" w:rsidRDefault="00CA7DB1">
      <w:pPr>
        <w:numPr>
          <w:ilvl w:val="0"/>
          <w:numId w:val="3"/>
        </w:numPr>
        <w:spacing w:after="0" w:line="262" w:lineRule="auto"/>
        <w:ind w:hanging="360"/>
      </w:pPr>
      <w:r>
        <w:rPr>
          <w:rFonts w:ascii="Times New Roman" w:eastAsia="Times New Roman" w:hAnsi="Times New Roman" w:cs="Times New Roman"/>
          <w:sz w:val="24"/>
        </w:rPr>
        <w:lastRenderedPageBreak/>
        <w:t xml:space="preserve">Comments and Suggestions for Future Consideration </w:t>
      </w:r>
    </w:p>
    <w:p w:rsidR="0025691F" w:rsidRDefault="0025691F" w:rsidP="0025691F">
      <w:pPr>
        <w:spacing w:after="0" w:line="262" w:lineRule="auto"/>
        <w:ind w:left="1493"/>
      </w:pPr>
      <w:r>
        <w:rPr>
          <w:rFonts w:ascii="Times New Roman" w:eastAsia="Times New Roman" w:hAnsi="Times New Roman" w:cs="Times New Roman"/>
          <w:sz w:val="24"/>
        </w:rPr>
        <w:t xml:space="preserve">Acting Chair Barbara Corella directed committee members to submit concerns or suggestions for future consideration to the chair for review. </w:t>
      </w:r>
    </w:p>
    <w:p w:rsidR="00063B7D" w:rsidRDefault="00CA7DB1">
      <w:pPr>
        <w:spacing w:after="3"/>
        <w:ind w:left="1493"/>
      </w:pPr>
      <w:r>
        <w:rPr>
          <w:rFonts w:ascii="Times New Roman" w:eastAsia="Times New Roman" w:hAnsi="Times New Roman" w:cs="Times New Roman"/>
          <w:sz w:val="24"/>
        </w:rPr>
        <w:t xml:space="preserve"> </w:t>
      </w:r>
    </w:p>
    <w:p w:rsidR="00063B7D" w:rsidRPr="0025691F" w:rsidRDefault="00CA7DB1">
      <w:pPr>
        <w:numPr>
          <w:ilvl w:val="0"/>
          <w:numId w:val="4"/>
        </w:numPr>
        <w:spacing w:after="1"/>
        <w:ind w:left="934" w:hanging="788"/>
      </w:pPr>
      <w:r>
        <w:rPr>
          <w:rFonts w:ascii="Times New Roman" w:eastAsia="Times New Roman" w:hAnsi="Times New Roman" w:cs="Times New Roman"/>
          <w:b/>
          <w:sz w:val="24"/>
        </w:rPr>
        <w:t>REPORT ON 1% GOAL</w:t>
      </w:r>
      <w:r>
        <w:rPr>
          <w:rFonts w:ascii="Times New Roman" w:eastAsia="Times New Roman" w:hAnsi="Times New Roman" w:cs="Times New Roman"/>
          <w:sz w:val="24"/>
        </w:rPr>
        <w:t xml:space="preserve"> </w:t>
      </w:r>
    </w:p>
    <w:p w:rsidR="0025691F" w:rsidRDefault="00475686" w:rsidP="0025691F">
      <w:pPr>
        <w:spacing w:after="1"/>
        <w:ind w:left="934"/>
      </w:pPr>
      <w:r>
        <w:rPr>
          <w:rFonts w:ascii="Times New Roman" w:eastAsia="Times New Roman" w:hAnsi="Times New Roman" w:cs="Times New Roman"/>
          <w:sz w:val="24"/>
        </w:rPr>
        <w:t>Acting Chair Barbara Corella presented the documentation showing expenditures with Set Aside Vendors for FY 19.  The total amount is $3</w:t>
      </w:r>
      <w:r w:rsidR="00CA7DB1">
        <w:rPr>
          <w:rFonts w:ascii="Times New Roman" w:eastAsia="Times New Roman" w:hAnsi="Times New Roman" w:cs="Times New Roman"/>
          <w:sz w:val="24"/>
        </w:rPr>
        <w:t>, 3371,647.96</w:t>
      </w:r>
      <w:r>
        <w:rPr>
          <w:rFonts w:ascii="Times New Roman" w:eastAsia="Times New Roman" w:hAnsi="Times New Roman" w:cs="Times New Roman"/>
          <w:sz w:val="24"/>
        </w:rPr>
        <w:t>.</w:t>
      </w:r>
    </w:p>
    <w:p w:rsidR="00063B7D" w:rsidRDefault="00CA7DB1">
      <w:pPr>
        <w:spacing w:after="0"/>
        <w:ind w:left="948"/>
      </w:pPr>
      <w:r>
        <w:rPr>
          <w:rFonts w:ascii="Times New Roman" w:eastAsia="Times New Roman" w:hAnsi="Times New Roman" w:cs="Times New Roman"/>
          <w:b/>
          <w:sz w:val="24"/>
        </w:rPr>
        <w:t xml:space="preserve"> </w:t>
      </w:r>
    </w:p>
    <w:p w:rsidR="00063B7D" w:rsidRPr="00475686" w:rsidRDefault="00CA7DB1">
      <w:pPr>
        <w:numPr>
          <w:ilvl w:val="0"/>
          <w:numId w:val="4"/>
        </w:numPr>
        <w:spacing w:after="1"/>
        <w:ind w:left="934" w:hanging="788"/>
      </w:pPr>
      <w:r>
        <w:rPr>
          <w:rFonts w:ascii="Times New Roman" w:eastAsia="Times New Roman" w:hAnsi="Times New Roman" w:cs="Times New Roman"/>
          <w:b/>
          <w:sz w:val="24"/>
        </w:rPr>
        <w:t xml:space="preserve">FUTURE AGENDA ITEMS </w:t>
      </w:r>
      <w:r>
        <w:rPr>
          <w:rFonts w:ascii="Times New Roman" w:eastAsia="Times New Roman" w:hAnsi="Times New Roman" w:cs="Times New Roman"/>
          <w:sz w:val="24"/>
        </w:rPr>
        <w:t xml:space="preserve"> </w:t>
      </w:r>
    </w:p>
    <w:p w:rsidR="00475686" w:rsidRPr="00475686" w:rsidRDefault="00475686" w:rsidP="00475686">
      <w:pPr>
        <w:pStyle w:val="ListParagraph"/>
        <w:numPr>
          <w:ilvl w:val="0"/>
          <w:numId w:val="7"/>
        </w:numPr>
        <w:spacing w:after="1"/>
        <w:rPr>
          <w:rFonts w:ascii="Times New Roman" w:hAnsi="Times New Roman" w:cs="Times New Roman"/>
          <w:sz w:val="24"/>
          <w:szCs w:val="24"/>
        </w:rPr>
      </w:pPr>
      <w:r w:rsidRPr="00475686">
        <w:rPr>
          <w:rFonts w:ascii="Times New Roman" w:hAnsi="Times New Roman" w:cs="Times New Roman"/>
          <w:sz w:val="24"/>
          <w:szCs w:val="24"/>
        </w:rPr>
        <w:t>Executive Session to review the set aside goal and set aside manual</w:t>
      </w:r>
    </w:p>
    <w:p w:rsidR="00475686" w:rsidRPr="00475686" w:rsidRDefault="00475686" w:rsidP="00475686">
      <w:pPr>
        <w:pStyle w:val="ListParagraph"/>
        <w:numPr>
          <w:ilvl w:val="0"/>
          <w:numId w:val="7"/>
        </w:numPr>
        <w:spacing w:after="1"/>
        <w:rPr>
          <w:rFonts w:ascii="Times New Roman" w:hAnsi="Times New Roman" w:cs="Times New Roman"/>
          <w:sz w:val="24"/>
          <w:szCs w:val="24"/>
        </w:rPr>
      </w:pPr>
      <w:r w:rsidRPr="00475686">
        <w:rPr>
          <w:rFonts w:ascii="Times New Roman" w:hAnsi="Times New Roman" w:cs="Times New Roman"/>
          <w:sz w:val="24"/>
          <w:szCs w:val="24"/>
        </w:rPr>
        <w:t>Review of information from WIST</w:t>
      </w:r>
    </w:p>
    <w:p w:rsidR="00063B7D" w:rsidRDefault="00CA7DB1">
      <w:pPr>
        <w:spacing w:after="0"/>
        <w:ind w:left="948"/>
      </w:pPr>
      <w:r>
        <w:rPr>
          <w:rFonts w:ascii="Times New Roman" w:eastAsia="Times New Roman" w:hAnsi="Times New Roman" w:cs="Times New Roman"/>
          <w:b/>
          <w:sz w:val="24"/>
        </w:rPr>
        <w:t xml:space="preserve"> </w:t>
      </w:r>
    </w:p>
    <w:p w:rsidR="00063B7D" w:rsidRDefault="00CA7DB1">
      <w:pPr>
        <w:pStyle w:val="Heading3"/>
        <w:tabs>
          <w:tab w:val="center" w:pos="2251"/>
        </w:tabs>
        <w:spacing w:after="38"/>
        <w:ind w:left="0" w:firstLine="0"/>
      </w:pPr>
      <w:r>
        <w:rPr>
          <w:rFonts w:ascii="Arial" w:eastAsia="Arial" w:hAnsi="Arial" w:cs="Arial"/>
          <w:b w:val="0"/>
        </w:rPr>
        <w:t xml:space="preserve">IX. </w:t>
      </w:r>
      <w:r>
        <w:rPr>
          <w:rFonts w:ascii="Arial" w:eastAsia="Arial" w:hAnsi="Arial" w:cs="Arial"/>
          <w:b w:val="0"/>
        </w:rPr>
        <w:tab/>
      </w:r>
      <w:r>
        <w:t xml:space="preserve">CALL TO THE PUBLIC </w:t>
      </w:r>
      <w:r>
        <w:rPr>
          <w:b w:val="0"/>
        </w:rPr>
        <w:t xml:space="preserve"> </w:t>
      </w:r>
    </w:p>
    <w:p w:rsidR="00475686" w:rsidRPr="00475686" w:rsidRDefault="00475686" w:rsidP="00475686">
      <w:pPr>
        <w:spacing w:after="0" w:line="251" w:lineRule="auto"/>
        <w:ind w:left="900" w:firstLine="53"/>
        <w:rPr>
          <w:rFonts w:ascii="Times New Roman" w:eastAsia="Times New Roman" w:hAnsi="Times New Roman" w:cs="Times New Roman"/>
          <w:sz w:val="24"/>
          <w:szCs w:val="24"/>
        </w:rPr>
      </w:pPr>
      <w:r w:rsidRPr="00475686">
        <w:rPr>
          <w:rFonts w:ascii="Times New Roman" w:eastAsia="Times New Roman" w:hAnsi="Times New Roman" w:cs="Times New Roman"/>
          <w:sz w:val="24"/>
          <w:szCs w:val="24"/>
        </w:rPr>
        <w:t>Brandy P</w:t>
      </w:r>
      <w:r w:rsidR="00176050">
        <w:rPr>
          <w:rFonts w:ascii="Times New Roman" w:eastAsia="Times New Roman" w:hAnsi="Times New Roman" w:cs="Times New Roman"/>
          <w:sz w:val="24"/>
          <w:szCs w:val="24"/>
        </w:rPr>
        <w:t>e</w:t>
      </w:r>
      <w:r w:rsidRPr="00475686">
        <w:rPr>
          <w:rFonts w:ascii="Times New Roman" w:eastAsia="Times New Roman" w:hAnsi="Times New Roman" w:cs="Times New Roman"/>
          <w:sz w:val="24"/>
          <w:szCs w:val="24"/>
        </w:rPr>
        <w:t xml:space="preserve">trone representing AAPPD indicated that the information on the meeting was hard to find. It was posted on the public meeting website but not on the SPO website. </w:t>
      </w:r>
      <w:r>
        <w:rPr>
          <w:rFonts w:ascii="Times New Roman" w:eastAsia="Times New Roman" w:hAnsi="Times New Roman" w:cs="Times New Roman"/>
          <w:sz w:val="24"/>
          <w:szCs w:val="24"/>
        </w:rPr>
        <w:t xml:space="preserve">  Ms. P</w:t>
      </w:r>
      <w:r w:rsidR="0017605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trone </w:t>
      </w:r>
      <w:r w:rsidR="00176050">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requested the committee consider the use of group email lists again. </w:t>
      </w:r>
    </w:p>
    <w:p w:rsidR="00063B7D" w:rsidRDefault="00CA7DB1">
      <w:pPr>
        <w:spacing w:after="39"/>
        <w:ind w:left="1493"/>
      </w:pPr>
      <w:r>
        <w:rPr>
          <w:rFonts w:ascii="Times New Roman" w:eastAsia="Times New Roman" w:hAnsi="Times New Roman" w:cs="Times New Roman"/>
          <w:sz w:val="20"/>
        </w:rPr>
        <w:t xml:space="preserve"> </w:t>
      </w:r>
    </w:p>
    <w:p w:rsidR="00063B7D" w:rsidRDefault="00CA7DB1">
      <w:pPr>
        <w:pStyle w:val="Heading3"/>
        <w:tabs>
          <w:tab w:val="center" w:pos="1894"/>
        </w:tabs>
        <w:ind w:left="0" w:firstLine="0"/>
      </w:pPr>
      <w:r>
        <w:rPr>
          <w:rFonts w:ascii="Arial" w:eastAsia="Arial" w:hAnsi="Arial" w:cs="Arial"/>
          <w:b w:val="0"/>
        </w:rPr>
        <w:t xml:space="preserve">X. </w:t>
      </w:r>
      <w:r>
        <w:rPr>
          <w:rFonts w:ascii="Arial" w:eastAsia="Arial" w:hAnsi="Arial" w:cs="Arial"/>
          <w:b w:val="0"/>
        </w:rPr>
        <w:tab/>
      </w:r>
      <w:r>
        <w:t xml:space="preserve">ADJOURNMENT </w:t>
      </w:r>
    </w:p>
    <w:p w:rsidR="00176050" w:rsidRPr="00176050" w:rsidRDefault="00176050" w:rsidP="00176050">
      <w:pPr>
        <w:ind w:left="990"/>
        <w:rPr>
          <w:rFonts w:ascii="Times New Roman" w:hAnsi="Times New Roman" w:cs="Times New Roman"/>
          <w:sz w:val="24"/>
          <w:szCs w:val="24"/>
        </w:rPr>
      </w:pPr>
      <w:r w:rsidRPr="00176050">
        <w:rPr>
          <w:rFonts w:ascii="Times New Roman" w:hAnsi="Times New Roman" w:cs="Times New Roman"/>
          <w:sz w:val="24"/>
          <w:szCs w:val="24"/>
        </w:rPr>
        <w:t>Acting Chair Barbara Corella adjourned the meeting at 2:11 p.m.</w:t>
      </w:r>
    </w:p>
    <w:p w:rsidR="00063B7D" w:rsidRDefault="00CA7DB1">
      <w:pPr>
        <w:spacing w:after="0"/>
        <w:ind w:left="948"/>
      </w:pPr>
      <w:r>
        <w:rPr>
          <w:rFonts w:ascii="Times New Roman" w:eastAsia="Times New Roman" w:hAnsi="Times New Roman" w:cs="Times New Roman"/>
          <w:sz w:val="24"/>
        </w:rPr>
        <w:t xml:space="preserve"> </w:t>
      </w:r>
    </w:p>
    <w:p w:rsidR="00063B7D" w:rsidRDefault="00CA7DB1">
      <w:pPr>
        <w:spacing w:after="0"/>
        <w:ind w:left="1493"/>
      </w:pPr>
      <w:r>
        <w:rPr>
          <w:rFonts w:ascii="Times New Roman" w:eastAsia="Times New Roman" w:hAnsi="Times New Roman" w:cs="Times New Roman"/>
          <w:b/>
          <w:sz w:val="24"/>
        </w:rPr>
        <w:t xml:space="preserve"> </w:t>
      </w:r>
    </w:p>
    <w:p w:rsidR="00063B7D" w:rsidRDefault="00CA7DB1">
      <w:pPr>
        <w:spacing w:after="0" w:line="262" w:lineRule="auto"/>
        <w:ind w:left="2161" w:right="4170" w:hanging="2000"/>
      </w:pPr>
      <w:r>
        <w:rPr>
          <w:rFonts w:ascii="Times New Roman" w:eastAsia="Times New Roman" w:hAnsi="Times New Roman" w:cs="Times New Roman"/>
          <w:b/>
          <w:sz w:val="24"/>
        </w:rPr>
        <w:t xml:space="preserve">NEXT MEETING: </w:t>
      </w:r>
      <w:r>
        <w:rPr>
          <w:rFonts w:ascii="Times New Roman" w:eastAsia="Times New Roman" w:hAnsi="Times New Roman" w:cs="Times New Roman"/>
          <w:sz w:val="24"/>
        </w:rPr>
        <w:t>Wednesday, October 23rd, 2019 1pm-3:30pm</w:t>
      </w:r>
      <w:r>
        <w:rPr>
          <w:rFonts w:ascii="Times New Roman" w:eastAsia="Times New Roman" w:hAnsi="Times New Roman" w:cs="Times New Roman"/>
          <w:b/>
          <w:sz w:val="24"/>
        </w:rPr>
        <w:t xml:space="preserve"> </w:t>
      </w:r>
      <w:r>
        <w:rPr>
          <w:rFonts w:ascii="Times New Roman" w:eastAsia="Times New Roman" w:hAnsi="Times New Roman" w:cs="Times New Roman"/>
          <w:sz w:val="24"/>
        </w:rPr>
        <w:t>100 N.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Ave, Phoenix, AZ 85007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Floor Conference Room.  </w:t>
      </w:r>
    </w:p>
    <w:p w:rsidR="00063B7D" w:rsidRDefault="00CA7DB1">
      <w:pPr>
        <w:spacing w:after="0"/>
        <w:ind w:left="2160"/>
      </w:pPr>
      <w:r>
        <w:rPr>
          <w:rFonts w:ascii="Times New Roman" w:eastAsia="Times New Roman" w:hAnsi="Times New Roman" w:cs="Times New Roman"/>
          <w:b/>
          <w:sz w:val="24"/>
        </w:rPr>
        <w:t xml:space="preserve"> </w:t>
      </w:r>
    </w:p>
    <w:p w:rsidR="00063B7D" w:rsidRDefault="00CA7DB1">
      <w:pPr>
        <w:spacing w:after="0"/>
      </w:pPr>
      <w:r>
        <w:rPr>
          <w:rFonts w:ascii="Times New Roman" w:eastAsia="Times New Roman" w:hAnsi="Times New Roman" w:cs="Times New Roman"/>
          <w:color w:val="0070C0"/>
          <w:sz w:val="24"/>
        </w:rPr>
        <w:t xml:space="preserve"> </w:t>
      </w:r>
    </w:p>
    <w:p w:rsidR="00063B7D" w:rsidRDefault="00CA7DB1">
      <w:pPr>
        <w:spacing w:after="224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sectPr w:rsidR="00063B7D" w:rsidSect="006C4C73">
      <w:pgSz w:w="12240" w:h="15840"/>
      <w:pgMar w:top="275" w:right="810" w:bottom="7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0EFE"/>
    <w:multiLevelType w:val="hybridMultilevel"/>
    <w:tmpl w:val="9880EB7C"/>
    <w:lvl w:ilvl="0" w:tplc="919EC9FE">
      <w:start w:val="1"/>
      <w:numFmt w:val="lowerLetter"/>
      <w:lvlText w:val="%1."/>
      <w:lvlJc w:val="left"/>
      <w:pPr>
        <w:ind w:left="2453" w:hanging="360"/>
      </w:pPr>
      <w:rPr>
        <w:rFonts w:ascii="Times New Roman" w:eastAsia="Times New Roman" w:hAnsi="Times New Roman" w:cs="Times New Roman" w:hint="default"/>
        <w:sz w:val="24"/>
      </w:rPr>
    </w:lvl>
    <w:lvl w:ilvl="1" w:tplc="04090019">
      <w:start w:val="1"/>
      <w:numFmt w:val="lowerLetter"/>
      <w:lvlText w:val="%2."/>
      <w:lvlJc w:val="left"/>
      <w:pPr>
        <w:ind w:left="3173" w:hanging="360"/>
      </w:pPr>
    </w:lvl>
    <w:lvl w:ilvl="2" w:tplc="0409001B">
      <w:start w:val="1"/>
      <w:numFmt w:val="lowerRoman"/>
      <w:lvlText w:val="%3."/>
      <w:lvlJc w:val="right"/>
      <w:pPr>
        <w:ind w:left="3893" w:hanging="180"/>
      </w:pPr>
    </w:lvl>
    <w:lvl w:ilvl="3" w:tplc="0409000F" w:tentative="1">
      <w:start w:val="1"/>
      <w:numFmt w:val="decimal"/>
      <w:lvlText w:val="%4."/>
      <w:lvlJc w:val="left"/>
      <w:pPr>
        <w:ind w:left="4613" w:hanging="360"/>
      </w:pPr>
    </w:lvl>
    <w:lvl w:ilvl="4" w:tplc="04090019" w:tentative="1">
      <w:start w:val="1"/>
      <w:numFmt w:val="lowerLetter"/>
      <w:lvlText w:val="%5."/>
      <w:lvlJc w:val="left"/>
      <w:pPr>
        <w:ind w:left="5333" w:hanging="360"/>
      </w:pPr>
    </w:lvl>
    <w:lvl w:ilvl="5" w:tplc="0409001B" w:tentative="1">
      <w:start w:val="1"/>
      <w:numFmt w:val="lowerRoman"/>
      <w:lvlText w:val="%6."/>
      <w:lvlJc w:val="right"/>
      <w:pPr>
        <w:ind w:left="6053" w:hanging="180"/>
      </w:pPr>
    </w:lvl>
    <w:lvl w:ilvl="6" w:tplc="0409000F" w:tentative="1">
      <w:start w:val="1"/>
      <w:numFmt w:val="decimal"/>
      <w:lvlText w:val="%7."/>
      <w:lvlJc w:val="left"/>
      <w:pPr>
        <w:ind w:left="6773" w:hanging="360"/>
      </w:pPr>
    </w:lvl>
    <w:lvl w:ilvl="7" w:tplc="04090019" w:tentative="1">
      <w:start w:val="1"/>
      <w:numFmt w:val="lowerLetter"/>
      <w:lvlText w:val="%8."/>
      <w:lvlJc w:val="left"/>
      <w:pPr>
        <w:ind w:left="7493" w:hanging="360"/>
      </w:pPr>
    </w:lvl>
    <w:lvl w:ilvl="8" w:tplc="0409001B" w:tentative="1">
      <w:start w:val="1"/>
      <w:numFmt w:val="lowerRoman"/>
      <w:lvlText w:val="%9."/>
      <w:lvlJc w:val="right"/>
      <w:pPr>
        <w:ind w:left="8213" w:hanging="180"/>
      </w:pPr>
    </w:lvl>
  </w:abstractNum>
  <w:abstractNum w:abstractNumId="1" w15:restartNumberingAfterBreak="0">
    <w:nsid w:val="0A99511F"/>
    <w:multiLevelType w:val="hybridMultilevel"/>
    <w:tmpl w:val="9A0889A0"/>
    <w:lvl w:ilvl="0" w:tplc="C91A9708">
      <w:start w:val="6"/>
      <w:numFmt w:val="bullet"/>
      <w:lvlText w:val="-"/>
      <w:lvlJc w:val="left"/>
      <w:pPr>
        <w:ind w:left="1294" w:hanging="360"/>
      </w:pPr>
      <w:rPr>
        <w:rFonts w:ascii="Times New Roman" w:eastAsia="Times New Roman" w:hAnsi="Times New Roman" w:cs="Times New Roman" w:hint="default"/>
        <w:sz w:val="24"/>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2" w15:restartNumberingAfterBreak="0">
    <w:nsid w:val="0E743748"/>
    <w:multiLevelType w:val="hybridMultilevel"/>
    <w:tmpl w:val="E7425332"/>
    <w:lvl w:ilvl="0" w:tplc="07E67C4E">
      <w:start w:val="1"/>
      <w:numFmt w:val="lowerLetter"/>
      <w:lvlText w:val="%1."/>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20C4">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62436">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AA7236">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FECE90">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189722">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5E64E6">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C969C">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80BDBE">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14D62"/>
    <w:multiLevelType w:val="hybridMultilevel"/>
    <w:tmpl w:val="DBE458E8"/>
    <w:lvl w:ilvl="0" w:tplc="111256C6">
      <w:start w:val="1"/>
      <w:numFmt w:val="lowerLetter"/>
      <w:lvlText w:val="%1."/>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25BD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084DCE">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4448DC">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E4E5A8">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5E1B7E">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3E7EE8">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5E89D6">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56CE6C">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2F7478"/>
    <w:multiLevelType w:val="hybridMultilevel"/>
    <w:tmpl w:val="AA7E4348"/>
    <w:lvl w:ilvl="0" w:tplc="35403892">
      <w:start w:val="3"/>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D5E2FC5"/>
    <w:multiLevelType w:val="hybridMultilevel"/>
    <w:tmpl w:val="88F80F7A"/>
    <w:lvl w:ilvl="0" w:tplc="242C1142">
      <w:start w:val="7"/>
      <w:numFmt w:val="upperRoman"/>
      <w:lvlText w:val="%1."/>
      <w:lvlJc w:val="left"/>
      <w:pPr>
        <w:ind w:left="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C866C">
      <w:start w:val="1"/>
      <w:numFmt w:val="lowerLetter"/>
      <w:lvlText w:val="%2"/>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C8BB50">
      <w:start w:val="1"/>
      <w:numFmt w:val="lowerRoman"/>
      <w:lvlText w:val="%3"/>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02611C">
      <w:start w:val="1"/>
      <w:numFmt w:val="decimal"/>
      <w:lvlText w:val="%4"/>
      <w:lvlJc w:val="left"/>
      <w:pPr>
        <w:ind w:left="2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A4D418">
      <w:start w:val="1"/>
      <w:numFmt w:val="lowerLetter"/>
      <w:lvlText w:val="%5"/>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5E1094">
      <w:start w:val="1"/>
      <w:numFmt w:val="lowerRoman"/>
      <w:lvlText w:val="%6"/>
      <w:lvlJc w:val="left"/>
      <w:pPr>
        <w:ind w:left="4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E4B92">
      <w:start w:val="1"/>
      <w:numFmt w:val="decimal"/>
      <w:lvlText w:val="%7"/>
      <w:lvlJc w:val="left"/>
      <w:pPr>
        <w:ind w:left="4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0DA06">
      <w:start w:val="1"/>
      <w:numFmt w:val="lowerLetter"/>
      <w:lvlText w:val="%8"/>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BCC878">
      <w:start w:val="1"/>
      <w:numFmt w:val="lowerRoman"/>
      <w:lvlText w:val="%9"/>
      <w:lvlJc w:val="left"/>
      <w:pPr>
        <w:ind w:left="6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4D624B"/>
    <w:multiLevelType w:val="hybridMultilevel"/>
    <w:tmpl w:val="51045C2C"/>
    <w:lvl w:ilvl="0" w:tplc="59D0F3BA">
      <w:start w:val="1"/>
      <w:numFmt w:val="lowerLetter"/>
      <w:lvlText w:val="%1."/>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322D68">
      <w:start w:val="1"/>
      <w:numFmt w:val="lowerRoman"/>
      <w:lvlText w:val="%2."/>
      <w:lvlJc w:val="left"/>
      <w:pPr>
        <w:ind w:left="2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281910">
      <w:start w:val="1"/>
      <w:numFmt w:val="decimal"/>
      <w:lvlText w:val="%3."/>
      <w:lvlJc w:val="left"/>
      <w:pPr>
        <w:ind w:left="2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EA9FC">
      <w:start w:val="1"/>
      <w:numFmt w:val="decimal"/>
      <w:lvlText w:val="%4"/>
      <w:lvlJc w:val="left"/>
      <w:pPr>
        <w:ind w:left="3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0DFC6">
      <w:start w:val="1"/>
      <w:numFmt w:val="lowerLetter"/>
      <w:lvlText w:val="%5"/>
      <w:lvlJc w:val="left"/>
      <w:pPr>
        <w:ind w:left="4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382C50">
      <w:start w:val="1"/>
      <w:numFmt w:val="lowerRoman"/>
      <w:lvlText w:val="%6"/>
      <w:lvlJc w:val="left"/>
      <w:pPr>
        <w:ind w:left="4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B272D8">
      <w:start w:val="1"/>
      <w:numFmt w:val="decimal"/>
      <w:lvlText w:val="%7"/>
      <w:lvlJc w:val="left"/>
      <w:pPr>
        <w:ind w:left="5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08086A">
      <w:start w:val="1"/>
      <w:numFmt w:val="lowerLetter"/>
      <w:lvlText w:val="%8"/>
      <w:lvlJc w:val="left"/>
      <w:pPr>
        <w:ind w:left="6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BE7F2C">
      <w:start w:val="1"/>
      <w:numFmt w:val="lowerRoman"/>
      <w:lvlText w:val="%9"/>
      <w:lvlJc w:val="left"/>
      <w:pPr>
        <w:ind w:left="7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7D"/>
    <w:rsid w:val="00063B7D"/>
    <w:rsid w:val="00176050"/>
    <w:rsid w:val="002148D9"/>
    <w:rsid w:val="0025691F"/>
    <w:rsid w:val="00475686"/>
    <w:rsid w:val="006C4C73"/>
    <w:rsid w:val="00C00B5B"/>
    <w:rsid w:val="00CA7DB1"/>
    <w:rsid w:val="00F3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B0F76-C5FE-4D07-AE54-4C245336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8"/>
      <w:ind w:left="386"/>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6750" w:hanging="4890"/>
      <w:outlineLvl w:val="1"/>
    </w:pPr>
    <w:rPr>
      <w:rFonts w:ascii="Arial" w:eastAsia="Arial" w:hAnsi="Arial" w:cs="Arial"/>
      <w:color w:val="000000"/>
      <w:sz w:val="24"/>
    </w:rPr>
  </w:style>
  <w:style w:type="paragraph" w:styleId="Heading3">
    <w:name w:val="heading 3"/>
    <w:next w:val="Normal"/>
    <w:link w:val="Heading3Char"/>
    <w:uiPriority w:val="9"/>
    <w:unhideWhenUsed/>
    <w:qFormat/>
    <w:pPr>
      <w:keepNext/>
      <w:keepLines/>
      <w:spacing w:after="1"/>
      <w:ind w:left="171"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ListParagraph">
    <w:name w:val="List Paragraph"/>
    <w:basedOn w:val="Normal"/>
    <w:uiPriority w:val="34"/>
    <w:qFormat/>
    <w:rsid w:val="00F30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az.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az.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Corella, Barbara</dc:creator>
  <cp:keywords/>
  <cp:lastModifiedBy>Corella, Barbara</cp:lastModifiedBy>
  <cp:revision>4</cp:revision>
  <dcterms:created xsi:type="dcterms:W3CDTF">2019-07-26T00:28:00Z</dcterms:created>
  <dcterms:modified xsi:type="dcterms:W3CDTF">2019-07-26T21:06:00Z</dcterms:modified>
</cp:coreProperties>
</file>