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ind w:left="-1080" w:firstLine="0"/>
        <w:jc w:val="center"/>
        <w:rPr>
          <w:b w:val="1"/>
          <w:sz w:val="36"/>
          <w:szCs w:val="36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-1080" w:firstLine="0"/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</w:rPr>
        <w:pict>
          <v:shape id="_x0000_i1025" style="width:340.8pt;height:120pt" type="#_x0000_t75">
            <v:imagedata r:id="rId1" o:title="21950094_1856857207661129_7514888498147503818_o"/>
          </v:shape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-1080" w:firstLine="0"/>
        <w:jc w:val="center"/>
        <w:rPr/>
      </w:pPr>
      <w:r w:rsidDel="00000000" w:rsidR="00000000" w:rsidRPr="00000000">
        <w:rPr>
          <w:b w:val="1"/>
          <w:sz w:val="36"/>
          <w:szCs w:val="36"/>
          <w:rtl w:val="0"/>
        </w:rPr>
        <w:t xml:space="preserve">Arizona State Set-Aside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-540" w:firstLine="0"/>
        <w:rPr>
          <w:b w:val="1"/>
          <w:sz w:val="28"/>
          <w:szCs w:val="28"/>
        </w:rPr>
      </w:pPr>
      <w:r w:rsidDel="00000000" w:rsidR="00000000" w:rsidRPr="00000000">
        <w:rPr>
          <w:b w:val="1"/>
          <w:rtl w:val="0"/>
        </w:rPr>
        <w:t xml:space="preserve">                                           Certified Nonprofit Agency Proposal Form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-54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Proposal Form is submitted following the feasibility review and completion of the development process. The Proposal Form is to be complete and submitted to the Arizona State Set-Aside Committee representative at least 45 days in advance of the quarterly State Set-Aside Meeting.</w:t>
      </w:r>
    </w:p>
    <w:tbl>
      <w:tblPr>
        <w:tblStyle w:val="Table1"/>
        <w:tblW w:w="10136.0" w:type="dxa"/>
        <w:jc w:val="left"/>
        <w:tblInd w:w="0.0" w:type="dxa"/>
        <w:tblLayout w:type="fixed"/>
        <w:tblLook w:val="0000"/>
      </w:tblPr>
      <w:tblGrid>
        <w:gridCol w:w="3296"/>
        <w:gridCol w:w="6840"/>
        <w:tblGridChange w:id="0">
          <w:tblGrid>
            <w:gridCol w:w="3296"/>
            <w:gridCol w:w="6840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9">
            <w:pPr>
              <w:spacing w:before="120" w:lineRule="auto"/>
              <w:rPr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Request Date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A">
            <w:pPr>
              <w:spacing w:before="120" w:lineRule="auto"/>
              <w:rPr/>
            </w:pPr>
            <w:r w:rsidDel="00000000" w:rsidR="00000000" w:rsidRPr="00000000">
              <w:rPr>
                <w:rtl w:val="0"/>
              </w:rPr>
              <w:t xml:space="preserve"> 4-22-2020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B">
            <w:pPr>
              <w:spacing w:before="120" w:lineRule="auto"/>
              <w:rPr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Certified Nonprofit Agency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C">
            <w:pPr>
              <w:spacing w:before="1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D">
            <w:pPr>
              <w:spacing w:before="120" w:lineRule="auto"/>
              <w:rPr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Point of Contact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E">
            <w:pPr>
              <w:spacing w:before="120" w:lineRule="auto"/>
              <w:rPr/>
            </w:pPr>
            <w:r w:rsidDel="00000000" w:rsidR="00000000" w:rsidRPr="00000000">
              <w:rPr>
                <w:rtl w:val="0"/>
              </w:rPr>
              <w:t xml:space="preserve"> Thomas Brown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F">
            <w:pPr>
              <w:spacing w:before="120" w:lineRule="auto"/>
              <w:rPr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Project 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0">
            <w:pPr>
              <w:spacing w:before="120" w:lineRule="auto"/>
              <w:rPr/>
            </w:pPr>
            <w:r w:rsidDel="00000000" w:rsidR="00000000" w:rsidRPr="00000000">
              <w:rPr>
                <w:rtl w:val="0"/>
              </w:rPr>
              <w:t xml:space="preserve"> Linens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1">
            <w:pPr>
              <w:spacing w:before="120" w:lineRule="auto"/>
              <w:rPr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Product or Service 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2">
            <w:pPr>
              <w:spacing w:before="120" w:lineRule="auto"/>
              <w:rPr/>
            </w:pPr>
            <w:r w:rsidDel="00000000" w:rsidR="00000000" w:rsidRPr="00000000">
              <w:rPr>
                <w:rtl w:val="0"/>
              </w:rPr>
              <w:t xml:space="preserve"> Institutional Linens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3">
            <w:pPr>
              <w:spacing w:before="120" w:lineRule="auto"/>
              <w:rPr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Description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4">
            <w:pPr>
              <w:spacing w:before="120" w:lineRule="auto"/>
              <w:rPr/>
            </w:pPr>
            <w:r w:rsidDel="00000000" w:rsidR="00000000" w:rsidRPr="00000000">
              <w:rPr>
                <w:rtl w:val="0"/>
              </w:rPr>
              <w:t xml:space="preserve"> Pillow cases, towels and washcloths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5">
            <w:pPr>
              <w:spacing w:before="120" w:lineRule="auto"/>
              <w:rPr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Materials readily available: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6">
            <w:pPr>
              <w:spacing w:before="120" w:lineRule="auto"/>
              <w:rPr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Yes  X   No   If No – Explain: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7">
            <w:pPr>
              <w:spacing w:before="120" w:lineRule="auto"/>
              <w:rPr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Capable of timely delivery: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8">
            <w:pPr>
              <w:spacing w:before="120" w:lineRule="auto"/>
              <w:rPr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Yes   X  No   If No – Explain: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9">
            <w:pPr>
              <w:spacing w:before="120" w:lineRule="auto"/>
              <w:rPr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Lead Time: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A">
            <w:pPr>
              <w:spacing w:before="120" w:lineRule="auto"/>
              <w:rPr/>
            </w:pPr>
            <w:r w:rsidDel="00000000" w:rsidR="00000000" w:rsidRPr="00000000">
              <w:rPr>
                <w:rtl w:val="0"/>
              </w:rPr>
              <w:t xml:space="preserve"> 35 days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B">
            <w:pPr>
              <w:spacing w:before="120" w:lineRule="auto"/>
              <w:rPr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Capable of meeting quality and price requirements: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C">
            <w:pPr>
              <w:spacing w:before="120" w:lineRule="auto"/>
              <w:rPr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Yes  X   No   If No – Explain: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D">
            <w:pPr>
              <w:spacing w:before="120" w:lineRule="auto"/>
              <w:rPr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Quality and Price Benchmarks: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E">
            <w:pPr>
              <w:spacing w:before="1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F">
            <w:pPr>
              <w:spacing w:before="120" w:lineRule="auto"/>
              <w:rPr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Type of Employment for Individuals with Disabilities: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0">
            <w:pPr>
              <w:spacing w:before="120" w:lineRule="auto"/>
              <w:rPr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Full-Time   Part-Time   Temporary    Training    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1">
            <w:pPr>
              <w:spacing w:before="120" w:lineRule="auto"/>
              <w:rPr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Product Cost or Service Cost Form attached: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2">
            <w:pPr>
              <w:spacing w:before="120" w:lineRule="auto"/>
              <w:rPr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Attached   X  Not Attached   If Not – Explain: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3">
            <w:pPr>
              <w:spacing w:before="120" w:lineRule="auto"/>
              <w:rPr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Product or service fair market price validation: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4">
            <w:pPr>
              <w:spacing w:before="120" w:lineRule="auto"/>
              <w:rPr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Attached   X  Not Attached   If Not – Explain: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5">
            <w:pPr>
              <w:spacing w:before="120" w:lineRule="auto"/>
              <w:rPr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Estimated Sales: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6">
            <w:pPr>
              <w:spacing w:before="120" w:lineRule="auto"/>
              <w:rPr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$__35,000________ to Governmental Units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8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7">
            <w:pPr>
              <w:spacing w:before="120" w:lineRule="auto"/>
              <w:rPr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Brand Name Partner: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8">
            <w:pPr>
              <w:spacing w:before="120" w:lineRule="auto"/>
              <w:rPr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Yes     No  X If Yes – Explain: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9">
            <w:pPr>
              <w:spacing w:before="120" w:lineRule="auto"/>
              <w:rPr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Mandatory: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A">
            <w:pPr>
              <w:spacing w:before="120" w:lineRule="auto"/>
              <w:rPr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Yes     No   If Yes – Explain: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B">
            <w:pPr>
              <w:spacing w:before="120" w:lineRule="auto"/>
              <w:rPr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Customer (Existing)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C">
            <w:pPr>
              <w:spacing w:before="120" w:lineRule="auto"/>
              <w:rPr/>
            </w:pPr>
            <w:r w:rsidDel="00000000" w:rsidR="00000000" w:rsidRPr="00000000">
              <w:rPr>
                <w:rtl w:val="0"/>
              </w:rPr>
              <w:t xml:space="preserve"> AZ Department of Corrections, AZ State Hospital, Juvenile Corrections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D">
            <w:pPr>
              <w:spacing w:before="120" w:lineRule="auto"/>
              <w:rPr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Have You Contacted the Customer?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E">
            <w:pPr>
              <w:spacing w:before="120" w:lineRule="auto"/>
              <w:rPr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No     Yes    Contact: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F">
            <w:pPr>
              <w:spacing w:before="120" w:lineRule="auto"/>
              <w:rPr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Customer (Proposed)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0">
            <w:pPr>
              <w:spacing w:before="120" w:lineRule="auto"/>
              <w:rPr/>
            </w:pPr>
            <w:r w:rsidDel="00000000" w:rsidR="00000000" w:rsidRPr="00000000">
              <w:rPr>
                <w:rtl w:val="0"/>
              </w:rPr>
              <w:t xml:space="preserve"> AZ Healthcare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1">
            <w:pPr>
              <w:spacing w:before="120" w:lineRule="auto"/>
              <w:rPr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Geographic Coverage: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2">
            <w:pPr>
              <w:spacing w:before="120" w:lineRule="auto"/>
              <w:rPr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Entire State of Arizona  X   Other     If Other - Explain: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3">
            <w:pPr>
              <w:spacing w:before="120" w:lineRule="auto"/>
              <w:rPr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Funding Source: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4">
            <w:pPr>
              <w:spacing w:before="120" w:lineRule="auto"/>
              <w:rPr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Federal    State   Self-funded  X  Other    If Other - Explain: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5">
            <w:pPr>
              <w:spacing w:before="120" w:lineRule="auto"/>
              <w:rPr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Samples or Literature: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6">
            <w:pPr>
              <w:spacing w:before="120" w:lineRule="auto"/>
              <w:rPr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Attached   X  Not Attached 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7">
            <w:pPr>
              <w:spacing w:before="120" w:lineRule="auto"/>
              <w:rPr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Other information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8">
            <w:pPr>
              <w:spacing w:before="1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39">
            <w:pPr>
              <w:spacing w:before="1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3A">
            <w:pPr>
              <w:spacing w:before="1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45911" w:val="clear"/>
          </w:tcPr>
          <w:p w:rsidR="00000000" w:rsidDel="00000000" w:rsidP="00000000" w:rsidRDefault="00000000" w:rsidRPr="00000000" w14:paraId="0000003B">
            <w:pPr>
              <w:spacing w:before="12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ADOA Review: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45911" w:val="clear"/>
          </w:tcPr>
          <w:p w:rsidR="00000000" w:rsidDel="00000000" w:rsidP="00000000" w:rsidRDefault="00000000" w:rsidRPr="00000000" w14:paraId="0000003C">
            <w:pPr>
              <w:spacing w:before="12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D">
            <w:pPr>
              <w:spacing w:before="120" w:lineRule="auto"/>
              <w:rPr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Is there a need for the Product or Service: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E">
            <w:pPr>
              <w:spacing w:before="120" w:lineRule="auto"/>
              <w:rPr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Yes X    No 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F">
            <w:pPr>
              <w:spacing w:before="120" w:lineRule="auto"/>
              <w:rPr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Impact on current state contracts: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0">
            <w:pPr>
              <w:spacing w:before="120" w:lineRule="auto"/>
              <w:rPr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Yes     No  X   Explain: Replacement contract.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1">
            <w:pPr>
              <w:spacing w:before="120" w:lineRule="auto"/>
              <w:rPr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Agency capable of producing and delivering the product or service that will meet the reasonable requirements of state or local government: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2">
            <w:pPr>
              <w:spacing w:before="12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spacing w:before="120" w:lineRule="auto"/>
              <w:rPr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Yes   X  No     Explain: Demonstrated Historical Ability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4">
            <w:pPr>
              <w:spacing w:before="120" w:lineRule="auto"/>
              <w:rPr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Mandatory: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5">
            <w:pPr>
              <w:spacing w:before="120" w:lineRule="auto"/>
              <w:rPr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Yes     No X    Explain: Non-mandatory should customers seek other sources of supply or experience product discontinuance.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6">
            <w:pPr>
              <w:spacing w:before="120" w:lineRule="auto"/>
              <w:rPr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Recommend for Approval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7">
            <w:pPr>
              <w:spacing w:before="120" w:lineRule="auto"/>
              <w:rPr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Yes  X   No     Explain: Demonstrated ability to meet need and meets competitive benchmarks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Submit completed form to: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9">
            <w:pPr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Please visit the Arizona Set Aside Website to determine where your completed / signed document should be sent.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jc w:val="center"/>
              <w:rPr/>
            </w:pPr>
            <w:hyperlink r:id="rId8">
              <w:r w:rsidDel="00000000" w:rsidR="00000000" w:rsidRPr="00000000">
                <w:rPr>
                  <w:color w:val="0000ff"/>
                  <w:sz w:val="20"/>
                  <w:szCs w:val="20"/>
                  <w:u w:val="single"/>
                  <w:rtl w:val="0"/>
                </w:rPr>
                <w:t xml:space="preserve">https://spo.az.gov/procurement-services/set-aside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B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5840" w:w="12240"/>
      <w:pgMar w:bottom="720" w:top="72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after="60" w:before="240" w:lineRule="auto"/>
    </w:pPr>
    <w:rPr>
      <w:rFonts w:ascii="Cambria" w:cs="Cambria" w:eastAsia="Cambria" w:hAnsi="Cambria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300" w:lineRule="auto"/>
    </w:pPr>
    <w:rPr>
      <w:color w:val="17365d"/>
      <w:sz w:val="52"/>
      <w:szCs w:val="52"/>
    </w:rPr>
  </w:style>
  <w:style w:type="paragraph" w:styleId="Normal" w:default="1">
    <w:name w:val="Normal"/>
    <w:qFormat w:val="1"/>
    <w:rPr>
      <w:sz w:val="24"/>
      <w:szCs w:val="24"/>
    </w:rPr>
  </w:style>
  <w:style w:type="paragraph" w:styleId="Heading1">
    <w:name w:val="heading 1"/>
    <w:basedOn w:val="Normal"/>
    <w:qFormat w:val="1"/>
    <w:pPr>
      <w:spacing w:after="60" w:before="240"/>
      <w:outlineLvl w:val="0"/>
    </w:pPr>
    <w:rPr>
      <w:rFonts w:ascii="Cambria" w:hAnsi="Cambria"/>
      <w:b w:val="1"/>
      <w:sz w:val="32"/>
      <w:szCs w:val="3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qFormat w:val="1"/>
    <w:pPr>
      <w:spacing w:before="120"/>
    </w:pPr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paragraph" w:styleId="BalloonText">
    <w:name w:val="Balloon Text"/>
    <w:basedOn w:val="Normal"/>
    <w:qFormat w:val="1"/>
    <w:rPr>
      <w:rFonts w:ascii="Tahoma" w:hAnsi="Tahoma"/>
      <w:sz w:val="16"/>
      <w:szCs w:val="16"/>
    </w:rPr>
  </w:style>
  <w:style w:type="paragraph" w:styleId="Header">
    <w:name w:val="header"/>
    <w:basedOn w:val="Normal"/>
    <w:qFormat w:val="1"/>
  </w:style>
  <w:style w:type="paragraph" w:styleId="Footer">
    <w:name w:val="footer"/>
    <w:basedOn w:val="Normal"/>
    <w:qFormat w:val="1"/>
  </w:style>
  <w:style w:type="character" w:styleId="HeaderChar" w:customStyle="1">
    <w:name w:val="Header Char"/>
    <w:qFormat w:val="1"/>
    <w:rPr>
      <w:sz w:val="24"/>
      <w:szCs w:val="24"/>
    </w:rPr>
  </w:style>
  <w:style w:type="character" w:styleId="Heading1Char" w:customStyle="1">
    <w:name w:val="Heading 1 Char"/>
    <w:qFormat w:val="1"/>
    <w:rPr>
      <w:rFonts w:ascii="Cambria" w:hAnsi="Cambria"/>
      <w:b w:val="1"/>
      <w:sz w:val="32"/>
      <w:szCs w:val="32"/>
    </w:rPr>
  </w:style>
  <w:style w:type="character" w:styleId="FooterChar" w:customStyle="1">
    <w:name w:val="Footer Char"/>
    <w:qFormat w:val="1"/>
    <w:rPr>
      <w:sz w:val="24"/>
      <w:szCs w:val="24"/>
    </w:rPr>
  </w:style>
  <w:style w:type="character" w:styleId="Hyperlink">
    <w:name w:val="Hyperlink"/>
    <w:qFormat w:val="1"/>
    <w:rPr>
      <w:color w:val="0000ff"/>
      <w:u w:val="single"/>
    </w:rPr>
  </w:style>
  <w:style w:type="character" w:styleId="UnresolvedMention" w:customStyle="1">
    <w:name w:val="Unresolved Mention"/>
    <w:qFormat w:val="1"/>
    <w:rPr>
      <w:color w:val="808080"/>
      <w:shd w:color="auto" w:fill="e6e6e6" w:val="clear"/>
    </w:rPr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 w:val="1"/>
      <w:color w:val="4f81bd"/>
    </w:rPr>
  </w:style>
  <w:style w:type="paragraph" w:styleId="Subtitle">
    <w:name w:val="Subtitle"/>
    <w:basedOn w:val="Normal"/>
    <w:next w:val="Normal"/>
    <w:pPr/>
    <w:rPr>
      <w:i w:val="1"/>
      <w:color w:val="4f81bd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theme" Target="theme/theme1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yperlink" Target="https://spo.az.gov/procurement-services/set-asi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2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V3AvjRhDM4L2VnF12wgRFttMWQg==">AMUW2mW4tSABxbZ4RLhGh5Z7bPonZJdnJL5B8BkrjAtqiyd+FfXfYTh3qLs6FYvaaa5eZj/UykVKVhpeDUfGnBjkXIHTmBY+0e1nYw6JG5tOO4tdUu/ZhrgcaZjsfPXKGA2pdtQfAsvo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2020-04-15T18:31:00Z</dcterms:created>
  <dc:creator>BROWN, TOM</dc:creator>
</cp:coreProperties>
</file>