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73" w:rsidRDefault="00F072B7">
      <w:pPr>
        <w:pStyle w:val="BodyText"/>
        <w:rPr>
          <w:i w:val="0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3536337</wp:posOffset>
            </wp:positionH>
            <wp:positionV relativeFrom="page">
              <wp:posOffset>425354</wp:posOffset>
            </wp:positionV>
            <wp:extent cx="787159" cy="7831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59" cy="78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273" w:rsidRDefault="00193273">
      <w:pPr>
        <w:pStyle w:val="BodyText"/>
        <w:rPr>
          <w:i w:val="0"/>
          <w:sz w:val="20"/>
        </w:rPr>
      </w:pPr>
    </w:p>
    <w:p w:rsidR="00193273" w:rsidRDefault="00193273">
      <w:pPr>
        <w:pStyle w:val="BodyText"/>
        <w:rPr>
          <w:i w:val="0"/>
          <w:sz w:val="20"/>
        </w:rPr>
      </w:pPr>
    </w:p>
    <w:p w:rsidR="00193273" w:rsidRDefault="00193273">
      <w:pPr>
        <w:pStyle w:val="BodyText"/>
        <w:spacing w:before="11"/>
        <w:rPr>
          <w:i w:val="0"/>
          <w:sz w:val="10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1"/>
        <w:gridCol w:w="4768"/>
      </w:tblGrid>
      <w:tr w:rsidR="00193273">
        <w:trPr>
          <w:trHeight w:val="526"/>
        </w:trPr>
        <w:tc>
          <w:tcPr>
            <w:tcW w:w="5011" w:type="dxa"/>
          </w:tcPr>
          <w:p w:rsidR="00193273" w:rsidRDefault="00F072B7">
            <w:pPr>
              <w:pStyle w:val="TableParagraph"/>
              <w:spacing w:line="221" w:lineRule="exact"/>
              <w:ind w:right="342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Douglas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A.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Ducey</w:t>
            </w:r>
            <w:proofErr w:type="spellEnd"/>
          </w:p>
          <w:p w:rsidR="00193273" w:rsidRDefault="00F072B7">
            <w:pPr>
              <w:pStyle w:val="TableParagraph"/>
              <w:spacing w:before="2"/>
              <w:ind w:right="342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Governor</w:t>
            </w:r>
          </w:p>
        </w:tc>
        <w:tc>
          <w:tcPr>
            <w:tcW w:w="4768" w:type="dxa"/>
          </w:tcPr>
          <w:p w:rsidR="00193273" w:rsidRDefault="00F072B7">
            <w:pPr>
              <w:pStyle w:val="TableParagraph"/>
              <w:spacing w:line="221" w:lineRule="exact"/>
              <w:ind w:left="3670" w:right="3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Andy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Tobin</w:t>
            </w:r>
          </w:p>
          <w:p w:rsidR="00193273" w:rsidRDefault="00F072B7">
            <w:pPr>
              <w:pStyle w:val="TableParagraph"/>
              <w:spacing w:before="2"/>
              <w:ind w:left="3670" w:right="3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Director</w:t>
            </w:r>
          </w:p>
        </w:tc>
      </w:tr>
      <w:tr w:rsidR="00193273">
        <w:trPr>
          <w:trHeight w:val="1674"/>
        </w:trPr>
        <w:tc>
          <w:tcPr>
            <w:tcW w:w="9779" w:type="dxa"/>
            <w:gridSpan w:val="2"/>
          </w:tcPr>
          <w:p w:rsidR="00193273" w:rsidRDefault="00F072B7">
            <w:pPr>
              <w:pStyle w:val="TableParagraph"/>
              <w:spacing w:before="8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ARIZONA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  <w:p w:rsidR="00193273" w:rsidRDefault="00F072B7">
            <w:pPr>
              <w:pStyle w:val="TableParagraph"/>
              <w:spacing w:before="138"/>
              <w:ind w:left="241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PROCUREMENT OFFICE</w:t>
            </w:r>
          </w:p>
          <w:p w:rsidR="00193273" w:rsidRDefault="00F072B7">
            <w:pPr>
              <w:pStyle w:val="TableParagraph"/>
              <w:spacing w:before="110" w:line="242" w:lineRule="auto"/>
              <w:ind w:left="3277" w:right="3030"/>
              <w:rPr>
                <w:sz w:val="16"/>
              </w:rPr>
            </w:pPr>
            <w:r>
              <w:rPr>
                <w:sz w:val="16"/>
              </w:rPr>
              <w:t>100 NORTH FIFTEENTH AVENUE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• </w:t>
            </w:r>
            <w:r>
              <w:rPr>
                <w:sz w:val="16"/>
              </w:rPr>
              <w:t>SUITE 402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PHOENIX, ARIZONA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85007</w:t>
            </w:r>
          </w:p>
          <w:p w:rsidR="00193273" w:rsidRDefault="00F072B7">
            <w:pPr>
              <w:pStyle w:val="TableParagraph"/>
              <w:tabs>
                <w:tab w:val="left" w:pos="2056"/>
              </w:tabs>
              <w:spacing w:before="91"/>
              <w:ind w:left="240"/>
              <w:rPr>
                <w:sz w:val="16"/>
              </w:rPr>
            </w:pPr>
            <w:r>
              <w:rPr>
                <w:sz w:val="16"/>
              </w:rPr>
              <w:t>(602)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542-5511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(main)</w:t>
            </w:r>
            <w:r>
              <w:rPr>
                <w:sz w:val="16"/>
              </w:rPr>
              <w:tab/>
              <w:t>(602)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542-5508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(fax)</w:t>
            </w:r>
          </w:p>
          <w:p w:rsidR="00193273" w:rsidRDefault="00DE3319">
            <w:pPr>
              <w:pStyle w:val="TableParagraph"/>
              <w:spacing w:before="1" w:line="164" w:lineRule="exact"/>
              <w:ind w:left="245"/>
              <w:rPr>
                <w:sz w:val="16"/>
              </w:rPr>
            </w:pPr>
            <w:hyperlink r:id="rId8">
              <w:r w:rsidR="00F072B7">
                <w:rPr>
                  <w:color w:val="0000FF"/>
                  <w:sz w:val="16"/>
                  <w:u w:val="single" w:color="0000FF"/>
                </w:rPr>
                <w:t>http://spo.az.gov</w:t>
              </w:r>
            </w:hyperlink>
          </w:p>
        </w:tc>
      </w:tr>
    </w:tbl>
    <w:p w:rsidR="00193273" w:rsidRDefault="00193273">
      <w:pPr>
        <w:pStyle w:val="BodyText"/>
        <w:rPr>
          <w:i w:val="0"/>
          <w:sz w:val="23"/>
        </w:rPr>
      </w:pPr>
    </w:p>
    <w:p w:rsidR="00193273" w:rsidRDefault="00F072B7">
      <w:pPr>
        <w:pStyle w:val="Heading1"/>
        <w:spacing w:before="92"/>
        <w:ind w:left="1784" w:right="1784" w:firstLine="0"/>
        <w:jc w:val="center"/>
        <w:rPr>
          <w:rFonts w:ascii="Arial"/>
        </w:rPr>
      </w:pPr>
      <w:r>
        <w:rPr>
          <w:rFonts w:ascii="Arial"/>
        </w:rPr>
        <w:t>PUBLIC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MEETING NOTICE</w:t>
      </w:r>
    </w:p>
    <w:p w:rsidR="00193273" w:rsidRDefault="00F072B7">
      <w:pPr>
        <w:pStyle w:val="Heading2"/>
        <w:ind w:left="1783" w:right="1784"/>
      </w:pPr>
      <w:r>
        <w:t>Agenda</w:t>
      </w:r>
    </w:p>
    <w:p w:rsidR="00193273" w:rsidRDefault="00F072B7">
      <w:pPr>
        <w:spacing w:before="206"/>
        <w:ind w:left="1785" w:right="1784"/>
        <w:jc w:val="center"/>
        <w:rPr>
          <w:rFonts w:ascii="Arial"/>
          <w:sz w:val="24"/>
        </w:rPr>
      </w:pPr>
      <w:r>
        <w:rPr>
          <w:rFonts w:ascii="Arial"/>
          <w:sz w:val="24"/>
        </w:rPr>
        <w:t>ARIZONA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SET-ASIDE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COMMITTEE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WILL HOLD A MEETING ON</w:t>
      </w:r>
    </w:p>
    <w:p w:rsidR="00193273" w:rsidRDefault="00F072B7">
      <w:pPr>
        <w:pStyle w:val="Heading2"/>
        <w:spacing w:before="207" w:line="275" w:lineRule="exact"/>
        <w:ind w:left="1785" w:right="1783"/>
      </w:pPr>
      <w:r>
        <w:t>Wednesday,</w:t>
      </w:r>
      <w:r>
        <w:rPr>
          <w:spacing w:val="-2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27,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1:30-3:30 PM</w:t>
      </w:r>
    </w:p>
    <w:p w:rsidR="00193273" w:rsidRDefault="00F072B7">
      <w:pPr>
        <w:spacing w:line="275" w:lineRule="exact"/>
        <w:ind w:left="1785" w:right="1760"/>
        <w:jc w:val="center"/>
        <w:rPr>
          <w:sz w:val="24"/>
        </w:rPr>
      </w:pP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</w:p>
    <w:p w:rsidR="00193273" w:rsidRDefault="00193273">
      <w:pPr>
        <w:pStyle w:val="BodyText"/>
        <w:spacing w:before="11"/>
        <w:rPr>
          <w:i w:val="0"/>
          <w:sz w:val="28"/>
        </w:rPr>
      </w:pPr>
    </w:p>
    <w:p w:rsidR="00193273" w:rsidRDefault="00F072B7">
      <w:pPr>
        <w:pStyle w:val="Heading2"/>
        <w:spacing w:line="272" w:lineRule="exact"/>
        <w:ind w:left="1784" w:right="1784"/>
      </w:pPr>
      <w:r>
        <w:t>Teleconference</w:t>
      </w:r>
      <w:r>
        <w:rPr>
          <w:spacing w:val="-5"/>
        </w:rPr>
        <w:t xml:space="preserve"> </w:t>
      </w:r>
      <w:r>
        <w:t>Information</w:t>
      </w:r>
    </w:p>
    <w:p w:rsidR="00193273" w:rsidRDefault="00F072B7">
      <w:pPr>
        <w:spacing w:line="203" w:lineRule="exact"/>
        <w:ind w:left="1785" w:right="1782"/>
        <w:jc w:val="center"/>
        <w:rPr>
          <w:sz w:val="18"/>
        </w:rPr>
      </w:pPr>
      <w:r>
        <w:rPr>
          <w:color w:val="5F6268"/>
          <w:sz w:val="18"/>
        </w:rPr>
        <w:t>+1</w:t>
      </w:r>
      <w:r>
        <w:rPr>
          <w:color w:val="5F6268"/>
          <w:spacing w:val="-1"/>
          <w:sz w:val="18"/>
        </w:rPr>
        <w:t xml:space="preserve"> </w:t>
      </w:r>
      <w:r>
        <w:rPr>
          <w:color w:val="5F6268"/>
          <w:sz w:val="18"/>
        </w:rPr>
        <w:t>413-728-2657</w:t>
      </w:r>
      <w:r>
        <w:rPr>
          <w:color w:val="5F6268"/>
          <w:spacing w:val="-4"/>
          <w:sz w:val="18"/>
        </w:rPr>
        <w:t xml:space="preserve"> </w:t>
      </w:r>
      <w:r>
        <w:rPr>
          <w:color w:val="5F6268"/>
          <w:sz w:val="18"/>
        </w:rPr>
        <w:t>PIN:</w:t>
      </w:r>
      <w:r>
        <w:rPr>
          <w:color w:val="5F6268"/>
          <w:spacing w:val="-3"/>
          <w:sz w:val="18"/>
        </w:rPr>
        <w:t xml:space="preserve"> </w:t>
      </w:r>
      <w:r>
        <w:rPr>
          <w:color w:val="5F6268"/>
          <w:sz w:val="18"/>
        </w:rPr>
        <w:t>409</w:t>
      </w:r>
      <w:r>
        <w:rPr>
          <w:color w:val="5F6268"/>
          <w:spacing w:val="1"/>
          <w:sz w:val="18"/>
        </w:rPr>
        <w:t xml:space="preserve"> </w:t>
      </w:r>
      <w:r>
        <w:rPr>
          <w:color w:val="5F6268"/>
          <w:sz w:val="18"/>
        </w:rPr>
        <w:t>940#</w:t>
      </w:r>
    </w:p>
    <w:p w:rsidR="00193273" w:rsidRDefault="00F072B7">
      <w:pPr>
        <w:spacing w:line="207" w:lineRule="exact"/>
        <w:ind w:left="1508" w:right="1784"/>
        <w:jc w:val="center"/>
        <w:rPr>
          <w:sz w:val="18"/>
        </w:rPr>
      </w:pPr>
      <w:r>
        <w:rPr>
          <w:color w:val="5F6268"/>
          <w:sz w:val="18"/>
        </w:rPr>
        <w:t>meet.google.com/</w:t>
      </w:r>
      <w:proofErr w:type="spellStart"/>
      <w:r>
        <w:rPr>
          <w:color w:val="5F6268"/>
          <w:sz w:val="18"/>
        </w:rPr>
        <w:t>ruh-vphz-rmw</w:t>
      </w:r>
      <w:proofErr w:type="spellEnd"/>
    </w:p>
    <w:p w:rsidR="00193273" w:rsidRDefault="00193273">
      <w:pPr>
        <w:pStyle w:val="BodyText"/>
        <w:rPr>
          <w:i w:val="0"/>
          <w:sz w:val="20"/>
        </w:rPr>
      </w:pPr>
    </w:p>
    <w:p w:rsidR="00193273" w:rsidRDefault="003950A3">
      <w:pPr>
        <w:pStyle w:val="BodyText"/>
        <w:spacing w:before="2"/>
        <w:rPr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89535</wp:posOffset>
                </wp:positionV>
                <wp:extent cx="575881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069"/>
                            <a:gd name="T2" fmla="+- 0 10328 1260"/>
                            <a:gd name="T3" fmla="*/ T2 w 9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9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83F1E" id="docshape1" o:spid="_x0000_s1026" style="position:absolute;margin-left:63pt;margin-top:7.05pt;width:453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M8mAwMAAKQ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" path="m,l9068,e" filled="f" strokeweight=".26669mm">
                <v:path arrowok="t" o:connecttype="custom" o:connectlocs="0,0;5758180,0" o:connectangles="0,0"/>
                <w10:wrap type="topAndBottom" anchorx="page"/>
              </v:shape>
            </w:pict>
          </mc:Fallback>
        </mc:AlternateContent>
      </w:r>
    </w:p>
    <w:p w:rsidR="00193273" w:rsidRDefault="00F072B7">
      <w:pPr>
        <w:spacing w:before="3"/>
        <w:ind w:left="1785" w:right="17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AGENDA</w:t>
      </w:r>
    </w:p>
    <w:p w:rsidR="00193273" w:rsidRDefault="00F072B7">
      <w:pPr>
        <w:pStyle w:val="ListParagraph"/>
        <w:numPr>
          <w:ilvl w:val="0"/>
          <w:numId w:val="5"/>
        </w:numPr>
        <w:tabs>
          <w:tab w:val="left" w:pos="888"/>
          <w:tab w:val="left" w:pos="889"/>
        </w:tabs>
        <w:spacing w:before="233"/>
        <w:ind w:hanging="789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 w:rsidR="003950A3">
        <w:rPr>
          <w:b/>
          <w:sz w:val="24"/>
        </w:rPr>
        <w:t xml:space="preserve"> </w:t>
      </w:r>
      <w:r w:rsidR="003950A3" w:rsidRPr="003950A3">
        <w:rPr>
          <w:i/>
          <w:sz w:val="24"/>
        </w:rPr>
        <w:t>C</w:t>
      </w:r>
      <w:r w:rsidR="009B7B62">
        <w:rPr>
          <w:i/>
          <w:sz w:val="24"/>
        </w:rPr>
        <w:t>o-c</w:t>
      </w:r>
      <w:r w:rsidR="003950A3" w:rsidRPr="003950A3">
        <w:rPr>
          <w:i/>
          <w:sz w:val="24"/>
        </w:rPr>
        <w:t>hair Yanneth Montes c</w:t>
      </w:r>
      <w:r w:rsidR="009B7B62">
        <w:rPr>
          <w:i/>
          <w:sz w:val="24"/>
        </w:rPr>
        <w:t>alled the meeting to order at 1:36</w:t>
      </w:r>
      <w:r w:rsidR="003950A3" w:rsidRPr="003950A3">
        <w:rPr>
          <w:i/>
          <w:sz w:val="24"/>
        </w:rPr>
        <w:t xml:space="preserve"> PM on 10.27.2021</w:t>
      </w:r>
    </w:p>
    <w:p w:rsidR="00193273" w:rsidRDefault="00193273">
      <w:pPr>
        <w:pStyle w:val="BodyText"/>
        <w:spacing w:before="9"/>
        <w:rPr>
          <w:b/>
          <w:i w:val="0"/>
          <w:sz w:val="26"/>
        </w:rPr>
      </w:pPr>
    </w:p>
    <w:p w:rsidR="00193273" w:rsidRDefault="00F072B7">
      <w:pPr>
        <w:pStyle w:val="ListParagraph"/>
        <w:numPr>
          <w:ilvl w:val="0"/>
          <w:numId w:val="5"/>
        </w:numPr>
        <w:tabs>
          <w:tab w:val="left" w:pos="888"/>
          <w:tab w:val="left" w:pos="889"/>
        </w:tabs>
        <w:ind w:hanging="789"/>
        <w:rPr>
          <w:b/>
          <w:sz w:val="24"/>
        </w:rPr>
      </w:pPr>
      <w:r>
        <w:rPr>
          <w:b/>
          <w:sz w:val="24"/>
        </w:rPr>
        <w:t>INTRODUCTIONS</w:t>
      </w:r>
    </w:p>
    <w:p w:rsidR="009B7B62" w:rsidRPr="009B7B62" w:rsidRDefault="00F072B7" w:rsidP="009B7B62">
      <w:pPr>
        <w:pStyle w:val="ListParagraph"/>
        <w:numPr>
          <w:ilvl w:val="1"/>
          <w:numId w:val="5"/>
        </w:numPr>
        <w:tabs>
          <w:tab w:val="left" w:pos="1021"/>
        </w:tabs>
        <w:spacing w:before="13"/>
        <w:ind w:left="1020" w:hanging="361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Co-Chairs</w:t>
      </w:r>
    </w:p>
    <w:p w:rsidR="00193273" w:rsidRDefault="00F072B7">
      <w:pPr>
        <w:pStyle w:val="ListParagraph"/>
        <w:numPr>
          <w:ilvl w:val="1"/>
          <w:numId w:val="5"/>
        </w:numPr>
        <w:tabs>
          <w:tab w:val="left" w:pos="1021"/>
        </w:tabs>
        <w:ind w:left="1020" w:hanging="361"/>
        <w:rPr>
          <w:sz w:val="24"/>
        </w:rPr>
      </w:pP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FY2022</w:t>
      </w:r>
    </w:p>
    <w:p w:rsidR="00193273" w:rsidRDefault="00193273">
      <w:pPr>
        <w:pStyle w:val="BodyText"/>
        <w:spacing w:before="2"/>
        <w:rPr>
          <w:i w:val="0"/>
          <w:sz w:val="26"/>
        </w:rPr>
      </w:pPr>
    </w:p>
    <w:p w:rsidR="00193273" w:rsidRDefault="00F072B7">
      <w:pPr>
        <w:pStyle w:val="Heading1"/>
        <w:numPr>
          <w:ilvl w:val="0"/>
          <w:numId w:val="5"/>
        </w:numPr>
        <w:tabs>
          <w:tab w:val="left" w:pos="888"/>
          <w:tab w:val="left" w:pos="889"/>
        </w:tabs>
        <w:ind w:hanging="789"/>
      </w:pPr>
      <w:r>
        <w:t>ROLL</w:t>
      </w:r>
      <w:r>
        <w:rPr>
          <w:spacing w:val="-1"/>
        </w:rPr>
        <w:t xml:space="preserve"> </w:t>
      </w:r>
      <w:r>
        <w:t>CALL</w:t>
      </w:r>
    </w:p>
    <w:p w:rsidR="00193273" w:rsidRDefault="00193273">
      <w:pPr>
        <w:pStyle w:val="BodyText"/>
        <w:spacing w:before="10"/>
        <w:rPr>
          <w:b/>
          <w:i w:val="0"/>
          <w:sz w:val="18"/>
        </w:rPr>
      </w:pPr>
    </w:p>
    <w:p w:rsidR="003950A3" w:rsidRPr="003950A3" w:rsidRDefault="003950A3" w:rsidP="003950A3">
      <w:pPr>
        <w:pStyle w:val="NormalWeb"/>
        <w:spacing w:before="0" w:beforeAutospacing="0" w:after="0" w:afterAutospacing="0"/>
        <w:rPr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</w:t>
      </w:r>
      <w:r w:rsidRPr="003950A3">
        <w:rPr>
          <w:rFonts w:ascii="Arial" w:hAnsi="Arial" w:cs="Arial"/>
          <w:b/>
          <w:bCs/>
          <w:color w:val="000000"/>
          <w:szCs w:val="22"/>
        </w:rPr>
        <w:t xml:space="preserve">   </w:t>
      </w:r>
      <w:r>
        <w:rPr>
          <w:rFonts w:ascii="Arial" w:hAnsi="Arial" w:cs="Arial"/>
          <w:b/>
          <w:bCs/>
          <w:color w:val="000000"/>
          <w:szCs w:val="22"/>
        </w:rPr>
        <w:t xml:space="preserve"> </w:t>
      </w:r>
      <w:r w:rsidRPr="003950A3">
        <w:rPr>
          <w:bCs/>
          <w:color w:val="000000"/>
          <w:szCs w:val="22"/>
        </w:rPr>
        <w:t xml:space="preserve">Yanneth Montes – Co-Chair, State Procurement Office – </w:t>
      </w:r>
      <w:r w:rsidRPr="003950A3">
        <w:rPr>
          <w:bCs/>
          <w:i/>
          <w:color w:val="000000"/>
          <w:szCs w:val="22"/>
        </w:rPr>
        <w:t xml:space="preserve">Present </w:t>
      </w:r>
    </w:p>
    <w:p w:rsidR="003950A3" w:rsidRPr="003950A3" w:rsidRDefault="003950A3" w:rsidP="003950A3">
      <w:pPr>
        <w:pStyle w:val="NormalWeb"/>
        <w:spacing w:before="0" w:beforeAutospacing="0" w:after="0" w:afterAutospacing="0"/>
        <w:rPr>
          <w:bCs/>
          <w:color w:val="000000"/>
          <w:szCs w:val="22"/>
        </w:rPr>
      </w:pPr>
      <w:r w:rsidRPr="003950A3">
        <w:rPr>
          <w:bCs/>
          <w:color w:val="000000"/>
          <w:szCs w:val="22"/>
        </w:rPr>
        <w:t xml:space="preserve">                 Ken Sanchez – Co-Chair, State Procurement Office –</w:t>
      </w:r>
      <w:r w:rsidR="009B7B62">
        <w:rPr>
          <w:bCs/>
          <w:i/>
          <w:color w:val="000000"/>
          <w:szCs w:val="22"/>
        </w:rPr>
        <w:t xml:space="preserve"> </w:t>
      </w:r>
      <w:r w:rsidR="001B317E">
        <w:rPr>
          <w:bCs/>
          <w:i/>
          <w:color w:val="000000"/>
          <w:szCs w:val="22"/>
        </w:rPr>
        <w:t>Absent</w:t>
      </w:r>
    </w:p>
    <w:p w:rsidR="003950A3" w:rsidRPr="003950A3" w:rsidRDefault="003950A3" w:rsidP="003950A3">
      <w:pPr>
        <w:pStyle w:val="NormalWeb"/>
        <w:spacing w:before="0" w:beforeAutospacing="0" w:after="0" w:afterAutospacing="0"/>
        <w:rPr>
          <w:bCs/>
          <w:color w:val="000000"/>
          <w:szCs w:val="22"/>
        </w:rPr>
      </w:pPr>
      <w:r w:rsidRPr="003950A3">
        <w:rPr>
          <w:bCs/>
          <w:color w:val="000000"/>
          <w:szCs w:val="22"/>
        </w:rPr>
        <w:t xml:space="preserve">                 Greg </w:t>
      </w:r>
      <w:proofErr w:type="spellStart"/>
      <w:r w:rsidRPr="003950A3">
        <w:rPr>
          <w:bCs/>
          <w:color w:val="000000"/>
          <w:szCs w:val="22"/>
        </w:rPr>
        <w:t>Natvig</w:t>
      </w:r>
      <w:proofErr w:type="spellEnd"/>
      <w:r w:rsidRPr="003950A3">
        <w:rPr>
          <w:bCs/>
          <w:color w:val="000000"/>
          <w:szCs w:val="22"/>
        </w:rPr>
        <w:t xml:space="preserve"> – Beacon Group, Inc. – </w:t>
      </w:r>
      <w:r w:rsidR="009B7B62">
        <w:rPr>
          <w:bCs/>
          <w:i/>
          <w:color w:val="000000"/>
          <w:szCs w:val="22"/>
        </w:rPr>
        <w:t>Present</w:t>
      </w:r>
    </w:p>
    <w:p w:rsidR="003950A3" w:rsidRPr="003950A3" w:rsidRDefault="003950A3" w:rsidP="003950A3">
      <w:pPr>
        <w:pStyle w:val="NormalWeb"/>
        <w:spacing w:before="0" w:beforeAutospacing="0" w:after="0" w:afterAutospacing="0"/>
        <w:rPr>
          <w:bCs/>
          <w:color w:val="000000"/>
          <w:szCs w:val="22"/>
        </w:rPr>
      </w:pPr>
      <w:r w:rsidRPr="003950A3">
        <w:rPr>
          <w:bCs/>
          <w:color w:val="000000"/>
          <w:szCs w:val="22"/>
        </w:rPr>
        <w:t xml:space="preserve">                 David Steinmetz – Arizona Industries for the Blind – </w:t>
      </w:r>
      <w:r w:rsidR="009B7B62">
        <w:rPr>
          <w:bCs/>
          <w:i/>
          <w:color w:val="000000"/>
          <w:szCs w:val="22"/>
        </w:rPr>
        <w:t>Present</w:t>
      </w:r>
      <w:r w:rsidRPr="003950A3">
        <w:rPr>
          <w:bCs/>
          <w:color w:val="000000"/>
          <w:szCs w:val="22"/>
        </w:rPr>
        <w:t xml:space="preserve"> </w:t>
      </w:r>
    </w:p>
    <w:p w:rsidR="003950A3" w:rsidRPr="003950A3" w:rsidRDefault="003950A3" w:rsidP="003950A3">
      <w:pPr>
        <w:pStyle w:val="NormalWeb"/>
        <w:spacing w:before="0" w:beforeAutospacing="0" w:after="0" w:afterAutospacing="0"/>
        <w:rPr>
          <w:bCs/>
          <w:color w:val="000000"/>
          <w:szCs w:val="22"/>
        </w:rPr>
      </w:pPr>
      <w:r w:rsidRPr="003950A3">
        <w:rPr>
          <w:bCs/>
          <w:color w:val="000000"/>
          <w:szCs w:val="22"/>
        </w:rPr>
        <w:t xml:space="preserve">                 Chris Gustafson – Arizona State Retirement System – </w:t>
      </w:r>
      <w:r w:rsidR="009B7B62">
        <w:rPr>
          <w:bCs/>
          <w:i/>
          <w:color w:val="000000"/>
          <w:szCs w:val="22"/>
        </w:rPr>
        <w:t>Present</w:t>
      </w:r>
    </w:p>
    <w:p w:rsidR="003950A3" w:rsidRPr="003950A3" w:rsidRDefault="003950A3" w:rsidP="003950A3">
      <w:pPr>
        <w:pStyle w:val="NormalWeb"/>
        <w:spacing w:before="0" w:beforeAutospacing="0" w:after="0" w:afterAutospacing="0"/>
        <w:rPr>
          <w:bCs/>
          <w:color w:val="000000"/>
          <w:szCs w:val="22"/>
        </w:rPr>
      </w:pPr>
      <w:r w:rsidRPr="003950A3">
        <w:rPr>
          <w:bCs/>
          <w:color w:val="000000"/>
          <w:szCs w:val="22"/>
        </w:rPr>
        <w:t xml:space="preserve">                 Kristen Mackey – Department of Economic Security –</w:t>
      </w:r>
      <w:r w:rsidRPr="003950A3">
        <w:rPr>
          <w:bCs/>
          <w:i/>
          <w:color w:val="000000"/>
          <w:szCs w:val="22"/>
        </w:rPr>
        <w:t xml:space="preserve"> Absent</w:t>
      </w:r>
      <w:r w:rsidRPr="003950A3">
        <w:rPr>
          <w:bCs/>
          <w:color w:val="000000"/>
          <w:szCs w:val="22"/>
        </w:rPr>
        <w:t xml:space="preserve"> </w:t>
      </w:r>
    </w:p>
    <w:p w:rsidR="003950A3" w:rsidRPr="003950A3" w:rsidRDefault="003950A3" w:rsidP="003950A3">
      <w:pPr>
        <w:pStyle w:val="NormalWeb"/>
        <w:spacing w:before="0" w:beforeAutospacing="0" w:after="0" w:afterAutospacing="0"/>
        <w:rPr>
          <w:bCs/>
          <w:color w:val="000000"/>
          <w:szCs w:val="22"/>
        </w:rPr>
      </w:pPr>
      <w:r w:rsidRPr="003950A3">
        <w:rPr>
          <w:bCs/>
          <w:color w:val="000000"/>
          <w:szCs w:val="22"/>
        </w:rPr>
        <w:t xml:space="preserve">                 Valarie Erwin – Department of Transportation – </w:t>
      </w:r>
      <w:r w:rsidRPr="003950A3">
        <w:rPr>
          <w:bCs/>
          <w:i/>
          <w:color w:val="000000"/>
          <w:szCs w:val="22"/>
        </w:rPr>
        <w:t>Absent</w:t>
      </w:r>
    </w:p>
    <w:p w:rsidR="003950A3" w:rsidRPr="003950A3" w:rsidRDefault="003950A3" w:rsidP="003950A3">
      <w:pPr>
        <w:pStyle w:val="NormalWeb"/>
        <w:spacing w:before="0" w:beforeAutospacing="0" w:after="0" w:afterAutospacing="0"/>
        <w:rPr>
          <w:bCs/>
          <w:color w:val="000000"/>
          <w:szCs w:val="22"/>
        </w:rPr>
      </w:pPr>
      <w:r w:rsidRPr="003950A3">
        <w:rPr>
          <w:bCs/>
          <w:color w:val="000000"/>
          <w:szCs w:val="22"/>
        </w:rPr>
        <w:t xml:space="preserve">                 Gail </w:t>
      </w:r>
      <w:proofErr w:type="spellStart"/>
      <w:r w:rsidRPr="003950A3">
        <w:rPr>
          <w:bCs/>
          <w:color w:val="000000"/>
          <w:szCs w:val="22"/>
        </w:rPr>
        <w:t>Fenkell</w:t>
      </w:r>
      <w:proofErr w:type="spellEnd"/>
      <w:r w:rsidRPr="003950A3">
        <w:rPr>
          <w:bCs/>
          <w:color w:val="000000"/>
          <w:szCs w:val="22"/>
        </w:rPr>
        <w:t xml:space="preserve"> – Arizona Correctional Industries – </w:t>
      </w:r>
      <w:r w:rsidR="009B7B62">
        <w:rPr>
          <w:bCs/>
          <w:i/>
          <w:color w:val="000000"/>
          <w:szCs w:val="22"/>
        </w:rPr>
        <w:t>Present</w:t>
      </w:r>
      <w:r w:rsidRPr="003950A3">
        <w:rPr>
          <w:bCs/>
          <w:color w:val="000000"/>
          <w:szCs w:val="22"/>
        </w:rPr>
        <w:t xml:space="preserve"> </w:t>
      </w:r>
    </w:p>
    <w:p w:rsidR="003950A3" w:rsidRPr="003950A3" w:rsidRDefault="003950A3" w:rsidP="003950A3">
      <w:pPr>
        <w:pStyle w:val="NormalWeb"/>
        <w:spacing w:before="0" w:beforeAutospacing="0" w:after="0" w:afterAutospacing="0"/>
        <w:rPr>
          <w:bCs/>
          <w:color w:val="000000"/>
          <w:szCs w:val="22"/>
        </w:rPr>
      </w:pPr>
      <w:r w:rsidRPr="003950A3">
        <w:rPr>
          <w:bCs/>
          <w:color w:val="000000"/>
          <w:szCs w:val="22"/>
        </w:rPr>
        <w:t xml:space="preserve">                 Monica </w:t>
      </w:r>
      <w:proofErr w:type="spellStart"/>
      <w:r w:rsidRPr="003950A3">
        <w:rPr>
          <w:bCs/>
          <w:color w:val="000000"/>
          <w:szCs w:val="22"/>
        </w:rPr>
        <w:t>Attridge</w:t>
      </w:r>
      <w:proofErr w:type="spellEnd"/>
      <w:r w:rsidRPr="003950A3">
        <w:rPr>
          <w:bCs/>
          <w:color w:val="000000"/>
          <w:szCs w:val="22"/>
        </w:rPr>
        <w:t xml:space="preserve"> - </w:t>
      </w:r>
      <w:proofErr w:type="spellStart"/>
      <w:r w:rsidRPr="003950A3">
        <w:rPr>
          <w:bCs/>
          <w:color w:val="000000"/>
          <w:szCs w:val="22"/>
        </w:rPr>
        <w:t>Hozhoni</w:t>
      </w:r>
      <w:proofErr w:type="spellEnd"/>
      <w:r w:rsidRPr="003950A3">
        <w:rPr>
          <w:bCs/>
          <w:color w:val="000000"/>
          <w:szCs w:val="22"/>
        </w:rPr>
        <w:t xml:space="preserve"> Foundation, Inc. – </w:t>
      </w:r>
      <w:r w:rsidRPr="003950A3">
        <w:rPr>
          <w:bCs/>
          <w:i/>
          <w:color w:val="000000"/>
          <w:szCs w:val="22"/>
        </w:rPr>
        <w:t>Present</w:t>
      </w:r>
    </w:p>
    <w:p w:rsidR="00193273" w:rsidRDefault="00193273">
      <w:pPr>
        <w:pStyle w:val="BodyText"/>
        <w:spacing w:before="6"/>
        <w:rPr>
          <w:i w:val="0"/>
        </w:rPr>
      </w:pPr>
    </w:p>
    <w:p w:rsidR="00193273" w:rsidRDefault="00F072B7">
      <w:pPr>
        <w:pStyle w:val="Heading1"/>
        <w:numPr>
          <w:ilvl w:val="0"/>
          <w:numId w:val="5"/>
        </w:numPr>
        <w:tabs>
          <w:tab w:val="left" w:pos="888"/>
          <w:tab w:val="left" w:pos="889"/>
        </w:tabs>
        <w:ind w:hanging="789"/>
      </w:pP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MINUTES</w:t>
      </w:r>
    </w:p>
    <w:p w:rsidR="00193273" w:rsidRPr="003950A3" w:rsidRDefault="00F072B7" w:rsidP="003950A3">
      <w:pPr>
        <w:pStyle w:val="ListParagraph"/>
        <w:numPr>
          <w:ilvl w:val="0"/>
          <w:numId w:val="6"/>
        </w:numPr>
        <w:spacing w:before="14"/>
        <w:rPr>
          <w:sz w:val="24"/>
        </w:rPr>
      </w:pPr>
      <w:r w:rsidRPr="003950A3">
        <w:rPr>
          <w:sz w:val="24"/>
        </w:rPr>
        <w:t>7.28.21</w:t>
      </w:r>
      <w:r w:rsidRPr="003950A3">
        <w:rPr>
          <w:spacing w:val="-1"/>
          <w:sz w:val="24"/>
        </w:rPr>
        <w:t xml:space="preserve"> </w:t>
      </w:r>
      <w:r w:rsidRPr="003950A3">
        <w:rPr>
          <w:sz w:val="24"/>
        </w:rPr>
        <w:t>Meeting</w:t>
      </w:r>
      <w:r w:rsidR="003950A3" w:rsidRPr="003950A3">
        <w:rPr>
          <w:sz w:val="24"/>
        </w:rPr>
        <w:t xml:space="preserve"> </w:t>
      </w:r>
    </w:p>
    <w:p w:rsidR="003950A3" w:rsidRPr="003950A3" w:rsidRDefault="003950A3" w:rsidP="003950A3">
      <w:pPr>
        <w:pStyle w:val="ListParagraph"/>
        <w:spacing w:after="3" w:line="253" w:lineRule="auto"/>
        <w:ind w:left="1433" w:firstLine="0"/>
        <w:rPr>
          <w:i/>
        </w:rPr>
      </w:pPr>
      <w:r w:rsidRPr="003950A3">
        <w:rPr>
          <w:i/>
        </w:rPr>
        <w:t xml:space="preserve">Motion to approve minutes: </w:t>
      </w:r>
      <w:r w:rsidR="009B7B62">
        <w:rPr>
          <w:i/>
        </w:rPr>
        <w:t xml:space="preserve">Gail </w:t>
      </w:r>
      <w:proofErr w:type="spellStart"/>
      <w:r w:rsidR="009B7B62">
        <w:rPr>
          <w:i/>
        </w:rPr>
        <w:t>Fenkell</w:t>
      </w:r>
      <w:proofErr w:type="spellEnd"/>
    </w:p>
    <w:p w:rsidR="003950A3" w:rsidRPr="003950A3" w:rsidRDefault="003950A3" w:rsidP="003950A3">
      <w:pPr>
        <w:pStyle w:val="ListParagraph"/>
        <w:spacing w:after="3" w:line="253" w:lineRule="auto"/>
        <w:ind w:left="1433" w:firstLine="0"/>
        <w:rPr>
          <w:i/>
        </w:rPr>
      </w:pPr>
      <w:r w:rsidRPr="003950A3">
        <w:rPr>
          <w:i/>
        </w:rPr>
        <w:t>2</w:t>
      </w:r>
      <w:r w:rsidRPr="003950A3">
        <w:rPr>
          <w:i/>
          <w:vertAlign w:val="superscript"/>
        </w:rPr>
        <w:t>nd</w:t>
      </w:r>
      <w:r w:rsidRPr="003950A3">
        <w:rPr>
          <w:i/>
        </w:rPr>
        <w:t xml:space="preserve"> to the motion: </w:t>
      </w:r>
      <w:r w:rsidR="009B7B62">
        <w:rPr>
          <w:i/>
        </w:rPr>
        <w:t>Chris Gustafson</w:t>
      </w:r>
    </w:p>
    <w:p w:rsidR="003950A3" w:rsidRPr="003950A3" w:rsidRDefault="003950A3" w:rsidP="003950A3">
      <w:pPr>
        <w:pStyle w:val="ListParagraph"/>
        <w:spacing w:line="259" w:lineRule="auto"/>
        <w:ind w:left="1433" w:firstLine="0"/>
        <w:rPr>
          <w:i/>
        </w:rPr>
      </w:pPr>
      <w:r>
        <w:rPr>
          <w:i/>
        </w:rPr>
        <w:t xml:space="preserve">In Favor: </w:t>
      </w:r>
      <w:r w:rsidR="000B4E40">
        <w:rPr>
          <w:i/>
        </w:rPr>
        <w:t>7</w:t>
      </w:r>
      <w:r w:rsidRPr="003950A3">
        <w:rPr>
          <w:i/>
        </w:rPr>
        <w:tab/>
        <w:t>Against: 0</w:t>
      </w:r>
      <w:r w:rsidRPr="003950A3">
        <w:rPr>
          <w:i/>
        </w:rPr>
        <w:tab/>
        <w:t>Abstain:  0</w:t>
      </w:r>
    </w:p>
    <w:p w:rsidR="003950A3" w:rsidRPr="003950A3" w:rsidRDefault="003950A3" w:rsidP="003950A3">
      <w:pPr>
        <w:pStyle w:val="ListParagraph"/>
        <w:spacing w:before="14"/>
        <w:ind w:left="1433" w:firstLine="0"/>
        <w:rPr>
          <w:sz w:val="24"/>
        </w:rPr>
      </w:pPr>
      <w:r>
        <w:rPr>
          <w:i/>
        </w:rPr>
        <w:t>Motion carries</w:t>
      </w:r>
      <w:r>
        <w:rPr>
          <w:i/>
        </w:rPr>
        <w:tab/>
        <w:t xml:space="preserve"> unanimously</w:t>
      </w:r>
    </w:p>
    <w:p w:rsidR="00193273" w:rsidRDefault="00193273">
      <w:pPr>
        <w:pStyle w:val="BodyText"/>
        <w:spacing w:before="1"/>
        <w:rPr>
          <w:i w:val="0"/>
          <w:sz w:val="27"/>
        </w:rPr>
      </w:pPr>
    </w:p>
    <w:p w:rsidR="00193273" w:rsidRDefault="00F072B7">
      <w:pPr>
        <w:pStyle w:val="Heading1"/>
        <w:numPr>
          <w:ilvl w:val="0"/>
          <w:numId w:val="5"/>
        </w:numPr>
        <w:tabs>
          <w:tab w:val="left" w:pos="888"/>
          <w:tab w:val="left" w:pos="889"/>
        </w:tabs>
        <w:ind w:hanging="789"/>
      </w:pPr>
      <w:r>
        <w:t>CONTRACT</w:t>
      </w:r>
      <w:r>
        <w:rPr>
          <w:spacing w:val="-2"/>
        </w:rPr>
        <w:t xml:space="preserve"> </w:t>
      </w:r>
      <w:r>
        <w:t>EXTENSION,</w:t>
      </w:r>
      <w:r>
        <w:rPr>
          <w:spacing w:val="-1"/>
        </w:rPr>
        <w:t xml:space="preserve"> </w:t>
      </w:r>
      <w:r>
        <w:t>PROPOSAL,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REVIEWS:</w:t>
      </w:r>
    </w:p>
    <w:p w:rsidR="00193273" w:rsidRDefault="00193273">
      <w:pPr>
        <w:sectPr w:rsidR="00193273" w:rsidSect="003950A3">
          <w:type w:val="continuous"/>
          <w:pgSz w:w="12240" w:h="15840"/>
          <w:pgMar w:top="660" w:right="780" w:bottom="280" w:left="780" w:header="720" w:footer="720" w:gutter="0"/>
          <w:cols w:space="720"/>
        </w:sectPr>
      </w:pPr>
    </w:p>
    <w:p w:rsidR="00193273" w:rsidRDefault="00193273">
      <w:pPr>
        <w:pStyle w:val="BodyText"/>
        <w:spacing w:before="11"/>
        <w:rPr>
          <w:b/>
          <w:i w:val="0"/>
          <w:sz w:val="15"/>
        </w:rPr>
      </w:pPr>
    </w:p>
    <w:p w:rsidR="00193273" w:rsidRDefault="00F072B7">
      <w:pPr>
        <w:pStyle w:val="BodyText"/>
        <w:spacing w:before="90" w:line="252" w:lineRule="auto"/>
        <w:ind w:left="888" w:right="121"/>
      </w:pPr>
      <w:r>
        <w:t>If you are a member of the public or an interested party and would like to speak on any of the below</w:t>
      </w:r>
      <w:r>
        <w:rPr>
          <w:spacing w:val="-57"/>
        </w:rPr>
        <w:t xml:space="preserve"> </w:t>
      </w:r>
      <w:r>
        <w:t>items,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send the</w:t>
      </w:r>
      <w:r>
        <w:rPr>
          <w:spacing w:val="-1"/>
        </w:rPr>
        <w:t xml:space="preserve"> </w:t>
      </w:r>
      <w:r>
        <w:t>Chair an email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yanneth.montes@azdoa.gov</w:t>
        </w:r>
      </w:hyperlink>
      <w:r>
        <w:t>)</w:t>
      </w:r>
      <w:r>
        <w:rPr>
          <w:spacing w:val="-4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the start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meeting.</w:t>
      </w:r>
    </w:p>
    <w:p w:rsidR="00193273" w:rsidRDefault="00193273">
      <w:pPr>
        <w:pStyle w:val="BodyText"/>
        <w:spacing w:before="2"/>
        <w:rPr>
          <w:sz w:val="18"/>
        </w:rPr>
      </w:pPr>
    </w:p>
    <w:p w:rsidR="00193273" w:rsidRDefault="00F072B7">
      <w:pPr>
        <w:pStyle w:val="BodyText"/>
        <w:spacing w:before="90"/>
        <w:ind w:left="888"/>
      </w:pPr>
      <w:r>
        <w:t>Contracts</w:t>
      </w:r>
      <w:r>
        <w:rPr>
          <w:spacing w:val="-1"/>
        </w:rPr>
        <w:t xml:space="preserve"> </w:t>
      </w:r>
      <w:r>
        <w:t>expiring</w:t>
      </w:r>
      <w:r>
        <w:rPr>
          <w:spacing w:val="-1"/>
        </w:rPr>
        <w:t xml:space="preserve"> </w:t>
      </w:r>
      <w:r>
        <w:t>10/30/2021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for one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extension:</w:t>
      </w:r>
    </w:p>
    <w:p w:rsidR="00193273" w:rsidRDefault="00F072B7">
      <w:pPr>
        <w:pStyle w:val="BodyText"/>
        <w:spacing w:before="17"/>
        <w:ind w:left="888"/>
      </w:pPr>
      <w:r>
        <w:t>a)</w:t>
      </w:r>
      <w:r>
        <w:rPr>
          <w:spacing w:val="40"/>
        </w:rPr>
        <w:t xml:space="preserve"> </w:t>
      </w:r>
      <w:r>
        <w:t>CTR052414</w:t>
      </w:r>
    </w:p>
    <w:p w:rsidR="00193273" w:rsidRDefault="00F072B7">
      <w:pPr>
        <w:pStyle w:val="BodyText"/>
        <w:spacing w:before="19" w:line="254" w:lineRule="auto"/>
        <w:ind w:left="1380" w:right="6177" w:hanging="132"/>
      </w:pPr>
      <w:r>
        <w:t>Expiration date: 10/30/2021</w:t>
      </w:r>
      <w:r>
        <w:rPr>
          <w:spacing w:val="1"/>
        </w:rPr>
        <w:t xml:space="preserve"> </w:t>
      </w:r>
      <w:r>
        <w:t>Printing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Supplier:</w:t>
      </w:r>
      <w:r>
        <w:rPr>
          <w:spacing w:val="-5"/>
        </w:rPr>
        <w:t xml:space="preserve"> </w:t>
      </w:r>
      <w:r>
        <w:t>ACI</w:t>
      </w:r>
    </w:p>
    <w:p w:rsidR="00193273" w:rsidRDefault="00F072B7">
      <w:pPr>
        <w:pStyle w:val="ListParagraph"/>
        <w:numPr>
          <w:ilvl w:val="1"/>
          <w:numId w:val="5"/>
        </w:numPr>
        <w:tabs>
          <w:tab w:val="left" w:pos="1741"/>
        </w:tabs>
        <w:spacing w:before="3"/>
        <w:ind w:hanging="361"/>
        <w:rPr>
          <w:i/>
          <w:sz w:val="24"/>
        </w:rPr>
      </w:pPr>
      <w:r>
        <w:rPr>
          <w:i/>
          <w:sz w:val="24"/>
        </w:rPr>
        <w:t>Committee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Review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discussion</w:t>
      </w:r>
    </w:p>
    <w:p w:rsidR="00193273" w:rsidRDefault="00F072B7">
      <w:pPr>
        <w:pStyle w:val="ListParagraph"/>
        <w:numPr>
          <w:ilvl w:val="1"/>
          <w:numId w:val="5"/>
        </w:numPr>
        <w:tabs>
          <w:tab w:val="left" w:pos="1741"/>
        </w:tabs>
        <w:spacing w:before="15"/>
        <w:ind w:hanging="361"/>
        <w:rPr>
          <w:i/>
          <w:sz w:val="24"/>
        </w:rPr>
      </w:pPr>
      <w:r>
        <w:rPr>
          <w:i/>
          <w:sz w:val="24"/>
        </w:rPr>
        <w:t>Entertain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motion for approval,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disapproval or tabling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extension for 10/30/2022</w:t>
      </w:r>
    </w:p>
    <w:p w:rsidR="0086758D" w:rsidRDefault="0086758D" w:rsidP="0086758D">
      <w:pPr>
        <w:tabs>
          <w:tab w:val="left" w:pos="1741"/>
        </w:tabs>
        <w:spacing w:before="15"/>
        <w:ind w:left="1740"/>
        <w:rPr>
          <w:i/>
          <w:sz w:val="24"/>
        </w:rPr>
      </w:pPr>
    </w:p>
    <w:p w:rsidR="000B4E40" w:rsidRPr="000B4E40" w:rsidRDefault="000B4E40" w:rsidP="0086758D">
      <w:pPr>
        <w:tabs>
          <w:tab w:val="left" w:pos="1741"/>
        </w:tabs>
        <w:spacing w:before="15"/>
        <w:ind w:left="1740"/>
        <w:rPr>
          <w:i/>
          <w:sz w:val="24"/>
        </w:rPr>
      </w:pPr>
      <w:r w:rsidRPr="000B4E40">
        <w:rPr>
          <w:i/>
          <w:sz w:val="24"/>
        </w:rPr>
        <w:t xml:space="preserve">Thomas Brown from ACI, introduced contract last year and very successful and would like to move towards an extension. No price changes. </w:t>
      </w:r>
    </w:p>
    <w:p w:rsidR="0086758D" w:rsidRDefault="0086758D" w:rsidP="000B4E40">
      <w:pPr>
        <w:spacing w:after="3" w:line="253" w:lineRule="auto"/>
        <w:rPr>
          <w:i/>
        </w:rPr>
      </w:pPr>
    </w:p>
    <w:p w:rsidR="0086758D" w:rsidRDefault="0086758D" w:rsidP="0086758D">
      <w:pPr>
        <w:spacing w:after="3" w:line="253" w:lineRule="auto"/>
        <w:ind w:left="2520"/>
        <w:rPr>
          <w:i/>
        </w:rPr>
      </w:pPr>
      <w:r>
        <w:rPr>
          <w:i/>
        </w:rPr>
        <w:t>Motion to approve extension through 10/30/22:</w:t>
      </w:r>
      <w:r w:rsidR="000B4E40">
        <w:rPr>
          <w:i/>
        </w:rPr>
        <w:t xml:space="preserve"> Chris Gustafson</w:t>
      </w:r>
      <w:r>
        <w:rPr>
          <w:i/>
        </w:rPr>
        <w:t xml:space="preserve"> </w:t>
      </w:r>
    </w:p>
    <w:p w:rsidR="0086758D" w:rsidRDefault="0086758D" w:rsidP="0086758D">
      <w:pPr>
        <w:spacing w:after="3" w:line="253" w:lineRule="auto"/>
        <w:ind w:left="2520"/>
        <w:rPr>
          <w:i/>
        </w:rPr>
      </w:pPr>
      <w:r>
        <w:rPr>
          <w:i/>
        </w:rPr>
        <w:t>2</w:t>
      </w:r>
      <w:r>
        <w:rPr>
          <w:i/>
          <w:vertAlign w:val="superscript"/>
        </w:rPr>
        <w:t>nd</w:t>
      </w:r>
      <w:r>
        <w:rPr>
          <w:i/>
        </w:rPr>
        <w:t xml:space="preserve"> to the motion:</w:t>
      </w:r>
      <w:r w:rsidR="000B4E40">
        <w:rPr>
          <w:i/>
        </w:rPr>
        <w:t xml:space="preserve"> David Steinmetz</w:t>
      </w:r>
    </w:p>
    <w:p w:rsidR="0086758D" w:rsidRDefault="0086758D" w:rsidP="0086758D">
      <w:pPr>
        <w:spacing w:line="259" w:lineRule="auto"/>
        <w:ind w:left="2933" w:hanging="413"/>
        <w:rPr>
          <w:i/>
        </w:rPr>
      </w:pPr>
      <w:r>
        <w:rPr>
          <w:i/>
        </w:rPr>
        <w:t>In Favor:</w:t>
      </w:r>
      <w:r w:rsidR="000B4E40">
        <w:rPr>
          <w:i/>
        </w:rPr>
        <w:t xml:space="preserve"> 5</w:t>
      </w:r>
      <w:r>
        <w:rPr>
          <w:i/>
        </w:rPr>
        <w:t xml:space="preserve"> </w:t>
      </w:r>
      <w:r>
        <w:rPr>
          <w:i/>
        </w:rPr>
        <w:tab/>
        <w:t>Against: 0</w:t>
      </w:r>
      <w:r>
        <w:rPr>
          <w:i/>
        </w:rPr>
        <w:tab/>
        <w:t xml:space="preserve">Abstain:  </w:t>
      </w:r>
    </w:p>
    <w:p w:rsidR="0086758D" w:rsidRDefault="0086758D" w:rsidP="0086758D">
      <w:pPr>
        <w:spacing w:after="3" w:line="252" w:lineRule="auto"/>
        <w:ind w:left="2160" w:firstLine="360"/>
      </w:pPr>
      <w:r>
        <w:rPr>
          <w:i/>
        </w:rPr>
        <w:t>Motion carries unanimously</w:t>
      </w:r>
    </w:p>
    <w:p w:rsidR="0086758D" w:rsidRPr="0086758D" w:rsidRDefault="0086758D" w:rsidP="0086758D">
      <w:pPr>
        <w:tabs>
          <w:tab w:val="left" w:pos="1741"/>
        </w:tabs>
        <w:spacing w:before="15"/>
        <w:rPr>
          <w:i/>
          <w:sz w:val="24"/>
        </w:rPr>
      </w:pPr>
    </w:p>
    <w:p w:rsidR="00193273" w:rsidRDefault="00193273">
      <w:pPr>
        <w:pStyle w:val="BodyText"/>
        <w:spacing w:before="1"/>
        <w:rPr>
          <w:sz w:val="27"/>
        </w:rPr>
      </w:pPr>
    </w:p>
    <w:p w:rsidR="00193273" w:rsidRDefault="00F072B7">
      <w:pPr>
        <w:pStyle w:val="BodyText"/>
        <w:ind w:left="888"/>
      </w:pPr>
      <w:r>
        <w:t>b)</w:t>
      </w:r>
      <w:r>
        <w:rPr>
          <w:spacing w:val="40"/>
        </w:rPr>
        <w:t xml:space="preserve"> </w:t>
      </w:r>
      <w:r>
        <w:t>CTR047046</w:t>
      </w:r>
    </w:p>
    <w:p w:rsidR="00193273" w:rsidRDefault="00F072B7">
      <w:pPr>
        <w:pStyle w:val="BodyText"/>
        <w:spacing w:before="15"/>
        <w:ind w:left="1248"/>
      </w:pPr>
      <w:r>
        <w:t>Expiration</w:t>
      </w:r>
      <w:r>
        <w:rPr>
          <w:spacing w:val="-1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t>10/30/2021</w:t>
      </w:r>
    </w:p>
    <w:p w:rsidR="00193273" w:rsidRDefault="00F072B7">
      <w:pPr>
        <w:pStyle w:val="BodyText"/>
        <w:spacing w:before="14"/>
        <w:ind w:left="1248"/>
      </w:pPr>
      <w:r>
        <w:t>Office</w:t>
      </w:r>
      <w:r>
        <w:rPr>
          <w:spacing w:val="-2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Printer</w:t>
      </w:r>
      <w:r>
        <w:rPr>
          <w:spacing w:val="-1"/>
        </w:rPr>
        <w:t xml:space="preserve"> </w:t>
      </w:r>
      <w:r>
        <w:t>Supplies,</w:t>
      </w:r>
      <w:r>
        <w:rPr>
          <w:spacing w:val="-1"/>
        </w:rPr>
        <w:t xml:space="preserve"> </w:t>
      </w:r>
      <w:r>
        <w:t>Supplier:</w:t>
      </w:r>
      <w:r>
        <w:rPr>
          <w:spacing w:val="47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Connections</w:t>
      </w:r>
    </w:p>
    <w:p w:rsidR="00193273" w:rsidRDefault="00F072B7">
      <w:pPr>
        <w:pStyle w:val="ListParagraph"/>
        <w:numPr>
          <w:ilvl w:val="0"/>
          <w:numId w:val="4"/>
        </w:numPr>
        <w:tabs>
          <w:tab w:val="left" w:pos="1741"/>
        </w:tabs>
        <w:spacing w:before="15"/>
        <w:ind w:hanging="361"/>
        <w:rPr>
          <w:i/>
          <w:sz w:val="24"/>
        </w:rPr>
      </w:pPr>
      <w:r>
        <w:rPr>
          <w:i/>
          <w:sz w:val="24"/>
        </w:rPr>
        <w:t>Committee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Review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discussion</w:t>
      </w:r>
    </w:p>
    <w:p w:rsidR="00193273" w:rsidRDefault="00F072B7">
      <w:pPr>
        <w:pStyle w:val="ListParagraph"/>
        <w:numPr>
          <w:ilvl w:val="0"/>
          <w:numId w:val="4"/>
        </w:numPr>
        <w:tabs>
          <w:tab w:val="left" w:pos="1741"/>
        </w:tabs>
        <w:spacing w:before="17"/>
        <w:ind w:hanging="361"/>
        <w:rPr>
          <w:i/>
          <w:sz w:val="24"/>
        </w:rPr>
      </w:pPr>
      <w:r>
        <w:rPr>
          <w:i/>
          <w:sz w:val="24"/>
        </w:rPr>
        <w:t>Entertain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motion for approval,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disapproval or tabling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extension for 10/30/2022</w:t>
      </w:r>
    </w:p>
    <w:p w:rsidR="00193273" w:rsidRDefault="000B4E40">
      <w:pPr>
        <w:pStyle w:val="BodyText"/>
        <w:rPr>
          <w:sz w:val="26"/>
        </w:rPr>
      </w:pPr>
      <w:r>
        <w:rPr>
          <w:sz w:val="26"/>
        </w:rPr>
        <w:t xml:space="preserve">         </w:t>
      </w:r>
    </w:p>
    <w:p w:rsidR="000B4E40" w:rsidRDefault="000B4E40" w:rsidP="000B4E40">
      <w:pPr>
        <w:tabs>
          <w:tab w:val="left" w:pos="1741"/>
        </w:tabs>
        <w:spacing w:before="15"/>
        <w:ind w:left="1740"/>
        <w:rPr>
          <w:i/>
          <w:sz w:val="24"/>
        </w:rPr>
      </w:pPr>
      <w:r>
        <w:rPr>
          <w:i/>
          <w:sz w:val="24"/>
        </w:rPr>
        <w:t xml:space="preserve">Doug Arnett from Quality Connections, introducing price increase due to labor costs and decrease demand. Requesting price increase </w:t>
      </w:r>
      <w:r w:rsidR="00C9050E">
        <w:rPr>
          <w:i/>
          <w:sz w:val="24"/>
        </w:rPr>
        <w:t xml:space="preserve">1.5% </w:t>
      </w:r>
      <w:r w:rsidR="003D546F">
        <w:rPr>
          <w:i/>
          <w:sz w:val="24"/>
        </w:rPr>
        <w:t xml:space="preserve">only on printer supplies category </w:t>
      </w:r>
      <w:r>
        <w:rPr>
          <w:i/>
          <w:sz w:val="24"/>
        </w:rPr>
        <w:t xml:space="preserve">and contract extension. </w:t>
      </w:r>
    </w:p>
    <w:p w:rsidR="0086758D" w:rsidRDefault="0086758D">
      <w:pPr>
        <w:pStyle w:val="BodyText"/>
        <w:rPr>
          <w:sz w:val="26"/>
        </w:rPr>
      </w:pPr>
    </w:p>
    <w:p w:rsidR="0086758D" w:rsidRDefault="0086758D" w:rsidP="0086758D">
      <w:pPr>
        <w:spacing w:after="3" w:line="253" w:lineRule="auto"/>
        <w:ind w:left="2520"/>
        <w:rPr>
          <w:i/>
        </w:rPr>
      </w:pPr>
      <w:r>
        <w:rPr>
          <w:i/>
        </w:rPr>
        <w:t>Motion to approve extension through 10/30/22</w:t>
      </w:r>
      <w:r w:rsidR="007F2F86">
        <w:rPr>
          <w:i/>
        </w:rPr>
        <w:t xml:space="preserve"> and price increase</w:t>
      </w:r>
      <w:r>
        <w:rPr>
          <w:i/>
        </w:rPr>
        <w:t xml:space="preserve">: </w:t>
      </w:r>
      <w:r w:rsidR="00C9050E">
        <w:rPr>
          <w:i/>
        </w:rPr>
        <w:t>Chris Gustafson</w:t>
      </w:r>
    </w:p>
    <w:p w:rsidR="0086758D" w:rsidRDefault="0086758D" w:rsidP="0086758D">
      <w:pPr>
        <w:spacing w:after="3" w:line="253" w:lineRule="auto"/>
        <w:ind w:left="2520"/>
        <w:rPr>
          <w:i/>
        </w:rPr>
      </w:pPr>
      <w:r>
        <w:rPr>
          <w:i/>
        </w:rPr>
        <w:t>2</w:t>
      </w:r>
      <w:r>
        <w:rPr>
          <w:i/>
          <w:vertAlign w:val="superscript"/>
        </w:rPr>
        <w:t>nd</w:t>
      </w:r>
      <w:r>
        <w:rPr>
          <w:i/>
        </w:rPr>
        <w:t xml:space="preserve"> to the motion:</w:t>
      </w:r>
      <w:r w:rsidR="007F2F86">
        <w:rPr>
          <w:i/>
        </w:rPr>
        <w:t xml:space="preserve"> Gail </w:t>
      </w:r>
      <w:proofErr w:type="spellStart"/>
      <w:r w:rsidR="007F2F86">
        <w:rPr>
          <w:i/>
        </w:rPr>
        <w:t>Fenkell</w:t>
      </w:r>
      <w:proofErr w:type="spellEnd"/>
    </w:p>
    <w:p w:rsidR="0086758D" w:rsidRDefault="0086758D" w:rsidP="0086758D">
      <w:pPr>
        <w:spacing w:line="259" w:lineRule="auto"/>
        <w:ind w:left="2933" w:hanging="413"/>
        <w:rPr>
          <w:i/>
        </w:rPr>
      </w:pPr>
      <w:r>
        <w:rPr>
          <w:i/>
        </w:rPr>
        <w:t xml:space="preserve">In Favor: </w:t>
      </w:r>
      <w:r w:rsidR="007F2F86">
        <w:rPr>
          <w:i/>
        </w:rPr>
        <w:t>5</w:t>
      </w:r>
      <w:r>
        <w:rPr>
          <w:i/>
        </w:rPr>
        <w:tab/>
        <w:t>Against: 0</w:t>
      </w:r>
      <w:r>
        <w:rPr>
          <w:i/>
        </w:rPr>
        <w:tab/>
        <w:t xml:space="preserve">Abstain:  </w:t>
      </w:r>
    </w:p>
    <w:p w:rsidR="0086758D" w:rsidRDefault="0086758D" w:rsidP="0086758D">
      <w:pPr>
        <w:spacing w:after="3" w:line="252" w:lineRule="auto"/>
        <w:ind w:left="2160" w:firstLine="360"/>
      </w:pPr>
      <w:r>
        <w:rPr>
          <w:i/>
        </w:rPr>
        <w:t>Motion carries unanimously</w:t>
      </w:r>
    </w:p>
    <w:p w:rsidR="0086758D" w:rsidRDefault="0086758D">
      <w:pPr>
        <w:pStyle w:val="BodyText"/>
        <w:rPr>
          <w:sz w:val="26"/>
        </w:rPr>
      </w:pPr>
    </w:p>
    <w:p w:rsidR="00193273" w:rsidRDefault="00193273">
      <w:pPr>
        <w:pStyle w:val="BodyText"/>
        <w:spacing w:before="4"/>
        <w:rPr>
          <w:sz w:val="26"/>
        </w:rPr>
      </w:pPr>
    </w:p>
    <w:p w:rsidR="00193273" w:rsidRDefault="00F072B7">
      <w:pPr>
        <w:pStyle w:val="BodyText"/>
        <w:ind w:left="888"/>
      </w:pPr>
      <w:r>
        <w:t>c)</w:t>
      </w:r>
      <w:r>
        <w:rPr>
          <w:spacing w:val="53"/>
        </w:rPr>
        <w:t xml:space="preserve"> </w:t>
      </w:r>
      <w:r>
        <w:t>CTR040794</w:t>
      </w:r>
    </w:p>
    <w:p w:rsidR="00193273" w:rsidRDefault="00F072B7">
      <w:pPr>
        <w:pStyle w:val="BodyText"/>
        <w:spacing w:before="15"/>
        <w:ind w:left="1248"/>
      </w:pPr>
      <w:r>
        <w:t>Expiration</w:t>
      </w:r>
      <w:r>
        <w:rPr>
          <w:spacing w:val="-1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t>10/30/2021</w:t>
      </w:r>
    </w:p>
    <w:p w:rsidR="00193273" w:rsidRDefault="00F072B7">
      <w:pPr>
        <w:pStyle w:val="BodyText"/>
        <w:spacing w:before="14" w:line="254" w:lineRule="auto"/>
        <w:ind w:left="1248" w:right="749"/>
      </w:pPr>
      <w:r>
        <w:rPr>
          <w:spacing w:val="-1"/>
        </w:rPr>
        <w:t xml:space="preserve">Center for Habilitation </w:t>
      </w:r>
      <w:r>
        <w:t>AZ Parent Kit Packing, Storage and Distribution, Supplier: ASDD</w:t>
      </w:r>
      <w:r>
        <w:rPr>
          <w:spacing w:val="-57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Destruction</w:t>
      </w:r>
    </w:p>
    <w:p w:rsidR="00193273" w:rsidRDefault="00F072B7">
      <w:pPr>
        <w:pStyle w:val="ListParagraph"/>
        <w:numPr>
          <w:ilvl w:val="0"/>
          <w:numId w:val="3"/>
        </w:numPr>
        <w:tabs>
          <w:tab w:val="left" w:pos="1741"/>
        </w:tabs>
        <w:spacing w:line="274" w:lineRule="exact"/>
        <w:ind w:hanging="361"/>
        <w:rPr>
          <w:i/>
          <w:sz w:val="24"/>
        </w:rPr>
      </w:pPr>
      <w:r>
        <w:rPr>
          <w:i/>
          <w:sz w:val="24"/>
        </w:rPr>
        <w:t>Committee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Review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discussion</w:t>
      </w:r>
    </w:p>
    <w:p w:rsidR="00193273" w:rsidRDefault="00F072B7">
      <w:pPr>
        <w:pStyle w:val="ListParagraph"/>
        <w:numPr>
          <w:ilvl w:val="0"/>
          <w:numId w:val="3"/>
        </w:numPr>
        <w:tabs>
          <w:tab w:val="left" w:pos="1741"/>
        </w:tabs>
        <w:spacing w:before="15"/>
        <w:ind w:hanging="361"/>
        <w:rPr>
          <w:i/>
          <w:sz w:val="24"/>
        </w:rPr>
      </w:pPr>
      <w:r>
        <w:rPr>
          <w:i/>
          <w:sz w:val="24"/>
        </w:rPr>
        <w:t>Entertain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motion for approval,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disapproval or tabling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extension for 10/30/2022</w:t>
      </w:r>
    </w:p>
    <w:p w:rsidR="00193273" w:rsidRDefault="00193273">
      <w:pPr>
        <w:pStyle w:val="BodyText"/>
        <w:rPr>
          <w:sz w:val="26"/>
        </w:rPr>
      </w:pPr>
    </w:p>
    <w:p w:rsidR="007F2F86" w:rsidRDefault="007F2F86" w:rsidP="007F2F86">
      <w:pPr>
        <w:tabs>
          <w:tab w:val="left" w:pos="1741"/>
        </w:tabs>
        <w:spacing w:before="15"/>
        <w:ind w:left="1740"/>
        <w:rPr>
          <w:i/>
          <w:sz w:val="24"/>
        </w:rPr>
      </w:pPr>
      <w:r>
        <w:rPr>
          <w:i/>
          <w:sz w:val="24"/>
        </w:rPr>
        <w:t xml:space="preserve">Jim Hodges from TCH, numbers decreased from last year, requesting one year extension. </w:t>
      </w:r>
    </w:p>
    <w:p w:rsidR="0086758D" w:rsidRDefault="0086758D">
      <w:pPr>
        <w:pStyle w:val="BodyText"/>
        <w:rPr>
          <w:sz w:val="26"/>
        </w:rPr>
      </w:pPr>
    </w:p>
    <w:p w:rsidR="0086758D" w:rsidRDefault="0086758D" w:rsidP="0086758D">
      <w:pPr>
        <w:spacing w:after="3" w:line="253" w:lineRule="auto"/>
        <w:ind w:left="2520"/>
        <w:rPr>
          <w:i/>
        </w:rPr>
      </w:pPr>
      <w:r>
        <w:rPr>
          <w:i/>
        </w:rPr>
        <w:t xml:space="preserve">Motion to approve extension through 10/30/22: </w:t>
      </w:r>
      <w:r w:rsidR="007F2F86">
        <w:rPr>
          <w:i/>
        </w:rPr>
        <w:t xml:space="preserve">Greg </w:t>
      </w:r>
      <w:proofErr w:type="spellStart"/>
      <w:r w:rsidR="007F2F86">
        <w:rPr>
          <w:i/>
        </w:rPr>
        <w:t>Natvig</w:t>
      </w:r>
      <w:proofErr w:type="spellEnd"/>
    </w:p>
    <w:p w:rsidR="0086758D" w:rsidRDefault="0086758D" w:rsidP="0086758D">
      <w:pPr>
        <w:spacing w:after="3" w:line="253" w:lineRule="auto"/>
        <w:ind w:left="2520"/>
        <w:rPr>
          <w:i/>
        </w:rPr>
      </w:pPr>
      <w:r>
        <w:rPr>
          <w:i/>
        </w:rPr>
        <w:t>2</w:t>
      </w:r>
      <w:r>
        <w:rPr>
          <w:i/>
          <w:vertAlign w:val="superscript"/>
        </w:rPr>
        <w:t>nd</w:t>
      </w:r>
      <w:r>
        <w:rPr>
          <w:i/>
        </w:rPr>
        <w:t xml:space="preserve"> to the motion:</w:t>
      </w:r>
      <w:r w:rsidR="007F2F86">
        <w:rPr>
          <w:i/>
        </w:rPr>
        <w:t xml:space="preserve"> Monica </w:t>
      </w:r>
      <w:proofErr w:type="spellStart"/>
      <w:r w:rsidR="007F2F86">
        <w:rPr>
          <w:i/>
        </w:rPr>
        <w:t>Attridge</w:t>
      </w:r>
      <w:proofErr w:type="spellEnd"/>
    </w:p>
    <w:p w:rsidR="0086758D" w:rsidRDefault="0086758D" w:rsidP="0086758D">
      <w:pPr>
        <w:spacing w:line="259" w:lineRule="auto"/>
        <w:ind w:left="2933" w:hanging="413"/>
        <w:rPr>
          <w:i/>
        </w:rPr>
      </w:pPr>
      <w:r>
        <w:rPr>
          <w:i/>
        </w:rPr>
        <w:lastRenderedPageBreak/>
        <w:t xml:space="preserve">In Favor: </w:t>
      </w:r>
      <w:r w:rsidR="007F2F86">
        <w:rPr>
          <w:i/>
        </w:rPr>
        <w:t>5</w:t>
      </w:r>
      <w:r>
        <w:rPr>
          <w:i/>
        </w:rPr>
        <w:tab/>
        <w:t>Against: 0</w:t>
      </w:r>
      <w:r>
        <w:rPr>
          <w:i/>
        </w:rPr>
        <w:tab/>
        <w:t xml:space="preserve">Abstain:  </w:t>
      </w:r>
    </w:p>
    <w:p w:rsidR="0086758D" w:rsidRDefault="0086758D" w:rsidP="0086758D">
      <w:pPr>
        <w:spacing w:after="3" w:line="252" w:lineRule="auto"/>
        <w:ind w:left="2160" w:firstLine="360"/>
      </w:pPr>
      <w:r>
        <w:rPr>
          <w:i/>
        </w:rPr>
        <w:t>Motion carries unanimously</w:t>
      </w:r>
    </w:p>
    <w:p w:rsidR="0086758D" w:rsidRDefault="0086758D">
      <w:pPr>
        <w:pStyle w:val="BodyText"/>
        <w:rPr>
          <w:sz w:val="26"/>
        </w:rPr>
      </w:pPr>
    </w:p>
    <w:p w:rsidR="00193273" w:rsidRDefault="00193273">
      <w:pPr>
        <w:pStyle w:val="BodyText"/>
        <w:spacing w:before="4"/>
        <w:rPr>
          <w:sz w:val="26"/>
        </w:rPr>
      </w:pPr>
    </w:p>
    <w:p w:rsidR="00193273" w:rsidRDefault="00F072B7">
      <w:pPr>
        <w:pStyle w:val="ListParagraph"/>
        <w:numPr>
          <w:ilvl w:val="0"/>
          <w:numId w:val="2"/>
        </w:numPr>
        <w:tabs>
          <w:tab w:val="left" w:pos="1249"/>
        </w:tabs>
        <w:ind w:hanging="361"/>
        <w:rPr>
          <w:i/>
          <w:sz w:val="24"/>
        </w:rPr>
      </w:pPr>
      <w:r>
        <w:rPr>
          <w:i/>
          <w:sz w:val="24"/>
        </w:rPr>
        <w:t>Previous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ADSPO17-155057</w:t>
      </w:r>
    </w:p>
    <w:p w:rsidR="00193273" w:rsidRDefault="00F072B7">
      <w:pPr>
        <w:pStyle w:val="BodyText"/>
        <w:spacing w:before="15"/>
        <w:ind w:left="1248"/>
      </w:pPr>
      <w:r>
        <w:t>Contract</w:t>
      </w:r>
      <w:r>
        <w:rPr>
          <w:spacing w:val="-1"/>
        </w:rPr>
        <w:t xml:space="preserve"> </w:t>
      </w:r>
      <w:r>
        <w:t>expiring</w:t>
      </w:r>
      <w:r>
        <w:rPr>
          <w:spacing w:val="-1"/>
        </w:rPr>
        <w:t xml:space="preserve"> </w:t>
      </w:r>
      <w:r>
        <w:t>10/31/2021</w:t>
      </w:r>
      <w:r>
        <w:rPr>
          <w:spacing w:val="-1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Proposals:</w:t>
      </w:r>
    </w:p>
    <w:p w:rsidR="00193273" w:rsidRDefault="00F072B7">
      <w:pPr>
        <w:pStyle w:val="BodyText"/>
        <w:spacing w:before="17"/>
        <w:ind w:left="1248"/>
      </w:pPr>
      <w:r>
        <w:t>Furniture,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Supplier:</w:t>
      </w:r>
      <w:r>
        <w:rPr>
          <w:spacing w:val="-2"/>
        </w:rPr>
        <w:t xml:space="preserve"> </w:t>
      </w:r>
      <w:r>
        <w:t>ACI</w:t>
      </w:r>
    </w:p>
    <w:p w:rsidR="00193273" w:rsidRDefault="00F072B7">
      <w:pPr>
        <w:pStyle w:val="ListParagraph"/>
        <w:numPr>
          <w:ilvl w:val="1"/>
          <w:numId w:val="2"/>
        </w:numPr>
        <w:tabs>
          <w:tab w:val="left" w:pos="1741"/>
        </w:tabs>
        <w:spacing w:before="14"/>
        <w:ind w:hanging="361"/>
        <w:rPr>
          <w:i/>
          <w:sz w:val="24"/>
        </w:rPr>
      </w:pPr>
      <w:r>
        <w:rPr>
          <w:i/>
          <w:sz w:val="24"/>
        </w:rPr>
        <w:t>Committee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Review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discussion</w:t>
      </w:r>
    </w:p>
    <w:p w:rsidR="00193273" w:rsidRDefault="00F072B7">
      <w:pPr>
        <w:pStyle w:val="ListParagraph"/>
        <w:numPr>
          <w:ilvl w:val="1"/>
          <w:numId w:val="2"/>
        </w:numPr>
        <w:tabs>
          <w:tab w:val="left" w:pos="1741"/>
        </w:tabs>
        <w:spacing w:before="15" w:line="252" w:lineRule="auto"/>
        <w:ind w:right="500"/>
        <w:rPr>
          <w:i/>
          <w:sz w:val="24"/>
        </w:rPr>
      </w:pPr>
      <w:r>
        <w:rPr>
          <w:i/>
          <w:sz w:val="24"/>
        </w:rPr>
        <w:t>Entertain motion for approval, disapproval or tabling contract to award for initial term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10/31/2022.</w:t>
      </w:r>
    </w:p>
    <w:p w:rsidR="0086758D" w:rsidRDefault="0086758D" w:rsidP="0086758D">
      <w:pPr>
        <w:tabs>
          <w:tab w:val="left" w:pos="1741"/>
        </w:tabs>
        <w:spacing w:before="15" w:line="252" w:lineRule="auto"/>
        <w:ind w:right="500"/>
        <w:rPr>
          <w:i/>
          <w:sz w:val="24"/>
        </w:rPr>
      </w:pPr>
    </w:p>
    <w:p w:rsidR="007F2F86" w:rsidRDefault="007F2F86" w:rsidP="007F2F86">
      <w:pPr>
        <w:tabs>
          <w:tab w:val="left" w:pos="1741"/>
        </w:tabs>
        <w:spacing w:before="15"/>
        <w:ind w:left="1740"/>
        <w:rPr>
          <w:i/>
          <w:sz w:val="24"/>
        </w:rPr>
      </w:pPr>
      <w:r>
        <w:rPr>
          <w:i/>
          <w:sz w:val="24"/>
        </w:rPr>
        <w:t xml:space="preserve">Gail </w:t>
      </w:r>
      <w:proofErr w:type="spellStart"/>
      <w:r>
        <w:rPr>
          <w:i/>
          <w:sz w:val="24"/>
        </w:rPr>
        <w:t>Fenkell</w:t>
      </w:r>
      <w:proofErr w:type="spellEnd"/>
      <w:r>
        <w:rPr>
          <w:i/>
          <w:sz w:val="24"/>
        </w:rPr>
        <w:t xml:space="preserve"> from ACI, introduced product development, changed furniture offering and presented new line. This contract will replace expiring contract. </w:t>
      </w:r>
    </w:p>
    <w:p w:rsidR="0086758D" w:rsidRDefault="0086758D" w:rsidP="0086758D">
      <w:pPr>
        <w:tabs>
          <w:tab w:val="left" w:pos="1741"/>
        </w:tabs>
        <w:spacing w:before="15" w:line="252" w:lineRule="auto"/>
        <w:ind w:right="500"/>
        <w:rPr>
          <w:i/>
          <w:sz w:val="24"/>
        </w:rPr>
      </w:pPr>
    </w:p>
    <w:p w:rsidR="0086758D" w:rsidRDefault="0086758D" w:rsidP="0086758D">
      <w:pPr>
        <w:spacing w:after="3" w:line="253" w:lineRule="auto"/>
        <w:ind w:left="2520"/>
        <w:rPr>
          <w:i/>
        </w:rPr>
      </w:pPr>
      <w:r>
        <w:rPr>
          <w:i/>
        </w:rPr>
        <w:t xml:space="preserve">Motion to approve new proposal: </w:t>
      </w:r>
      <w:r w:rsidR="004701E6">
        <w:rPr>
          <w:i/>
        </w:rPr>
        <w:t>Chris Gustafson</w:t>
      </w:r>
    </w:p>
    <w:p w:rsidR="0086758D" w:rsidRDefault="0086758D" w:rsidP="0086758D">
      <w:pPr>
        <w:spacing w:after="3" w:line="253" w:lineRule="auto"/>
        <w:ind w:left="2520"/>
        <w:rPr>
          <w:i/>
        </w:rPr>
      </w:pPr>
      <w:r>
        <w:rPr>
          <w:i/>
        </w:rPr>
        <w:t>2</w:t>
      </w:r>
      <w:r>
        <w:rPr>
          <w:i/>
          <w:vertAlign w:val="superscript"/>
        </w:rPr>
        <w:t>nd</w:t>
      </w:r>
      <w:r>
        <w:rPr>
          <w:i/>
        </w:rPr>
        <w:t xml:space="preserve"> to the motion:</w:t>
      </w:r>
      <w:r w:rsidR="004701E6">
        <w:rPr>
          <w:i/>
        </w:rPr>
        <w:t xml:space="preserve"> Greg </w:t>
      </w:r>
      <w:proofErr w:type="spellStart"/>
      <w:r w:rsidR="004701E6">
        <w:rPr>
          <w:i/>
        </w:rPr>
        <w:t>Natvig</w:t>
      </w:r>
      <w:proofErr w:type="spellEnd"/>
    </w:p>
    <w:p w:rsidR="0086758D" w:rsidRDefault="0086758D" w:rsidP="0086758D">
      <w:pPr>
        <w:spacing w:line="259" w:lineRule="auto"/>
        <w:ind w:left="2933" w:hanging="413"/>
        <w:rPr>
          <w:i/>
        </w:rPr>
      </w:pPr>
      <w:r>
        <w:rPr>
          <w:i/>
        </w:rPr>
        <w:t xml:space="preserve">In Favor: </w:t>
      </w:r>
      <w:r w:rsidR="004701E6">
        <w:rPr>
          <w:i/>
        </w:rPr>
        <w:t>5</w:t>
      </w:r>
      <w:r>
        <w:rPr>
          <w:i/>
        </w:rPr>
        <w:tab/>
        <w:t>Against: 0</w:t>
      </w:r>
      <w:r>
        <w:rPr>
          <w:i/>
        </w:rPr>
        <w:tab/>
        <w:t xml:space="preserve">Abstain:  </w:t>
      </w:r>
    </w:p>
    <w:p w:rsidR="0086758D" w:rsidRDefault="0086758D" w:rsidP="0086758D">
      <w:pPr>
        <w:spacing w:after="3" w:line="252" w:lineRule="auto"/>
        <w:ind w:left="2160" w:firstLine="360"/>
      </w:pPr>
      <w:r>
        <w:rPr>
          <w:i/>
        </w:rPr>
        <w:t>Motion carries unanimously</w:t>
      </w:r>
    </w:p>
    <w:p w:rsidR="0086758D" w:rsidRPr="0086758D" w:rsidRDefault="0086758D" w:rsidP="0086758D">
      <w:pPr>
        <w:tabs>
          <w:tab w:val="left" w:pos="1741"/>
        </w:tabs>
        <w:spacing w:before="15" w:line="252" w:lineRule="auto"/>
        <w:ind w:right="500"/>
        <w:rPr>
          <w:i/>
          <w:sz w:val="24"/>
        </w:rPr>
      </w:pPr>
    </w:p>
    <w:p w:rsidR="00193273" w:rsidRDefault="00193273">
      <w:pPr>
        <w:pStyle w:val="BodyText"/>
        <w:rPr>
          <w:sz w:val="26"/>
        </w:rPr>
      </w:pPr>
    </w:p>
    <w:p w:rsidR="00193273" w:rsidRDefault="0086758D" w:rsidP="0086758D">
      <w:pPr>
        <w:pStyle w:val="Heading2"/>
        <w:tabs>
          <w:tab w:val="left" w:pos="888"/>
          <w:tab w:val="left" w:pos="889"/>
        </w:tabs>
        <w:ind w:left="0"/>
        <w:jc w:val="left"/>
        <w:rPr>
          <w:rFonts w:ascii="Times New Roman"/>
        </w:rPr>
      </w:pPr>
      <w:r w:rsidRPr="004701E6">
        <w:rPr>
          <w:rFonts w:ascii="Times New Roman" w:eastAsia="Times New Roman" w:hAnsi="Times New Roman" w:cs="Times New Roman"/>
          <w:b w:val="0"/>
          <w:bCs w:val="0"/>
          <w:iCs/>
          <w:sz w:val="26"/>
        </w:rPr>
        <w:t>VI.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z w:val="26"/>
        </w:rPr>
        <w:t xml:space="preserve"> </w:t>
      </w:r>
      <w:r w:rsidR="00F072B7">
        <w:rPr>
          <w:rFonts w:ascii="Times New Roman"/>
        </w:rPr>
        <w:t>REPORT</w:t>
      </w:r>
      <w:r w:rsidR="00F072B7">
        <w:rPr>
          <w:rFonts w:ascii="Times New Roman"/>
          <w:spacing w:val="-2"/>
        </w:rPr>
        <w:t xml:space="preserve"> </w:t>
      </w:r>
      <w:r w:rsidR="00F072B7">
        <w:rPr>
          <w:rFonts w:ascii="Times New Roman"/>
        </w:rPr>
        <w:t>ON</w:t>
      </w:r>
      <w:r w:rsidR="00F072B7">
        <w:rPr>
          <w:rFonts w:ascii="Times New Roman"/>
          <w:spacing w:val="-2"/>
        </w:rPr>
        <w:t xml:space="preserve"> </w:t>
      </w:r>
      <w:r w:rsidR="00F072B7">
        <w:rPr>
          <w:rFonts w:ascii="Times New Roman"/>
        </w:rPr>
        <w:t>1% GOAL and</w:t>
      </w:r>
      <w:r w:rsidR="00F072B7">
        <w:rPr>
          <w:rFonts w:ascii="Times New Roman"/>
          <w:spacing w:val="-2"/>
        </w:rPr>
        <w:t xml:space="preserve"> </w:t>
      </w:r>
      <w:r w:rsidR="00F072B7">
        <w:rPr>
          <w:rFonts w:ascii="Times New Roman"/>
        </w:rPr>
        <w:t>Open</w:t>
      </w:r>
      <w:r w:rsidR="00F072B7">
        <w:rPr>
          <w:rFonts w:ascii="Times New Roman"/>
          <w:spacing w:val="-2"/>
        </w:rPr>
        <w:t xml:space="preserve"> </w:t>
      </w:r>
      <w:r w:rsidR="00F072B7">
        <w:rPr>
          <w:rFonts w:ascii="Times New Roman"/>
        </w:rPr>
        <w:t>Items</w:t>
      </w:r>
    </w:p>
    <w:p w:rsidR="00193273" w:rsidRDefault="00F072B7">
      <w:pPr>
        <w:pStyle w:val="ListParagraph"/>
        <w:numPr>
          <w:ilvl w:val="0"/>
          <w:numId w:val="1"/>
        </w:numPr>
        <w:tabs>
          <w:tab w:val="left" w:pos="1434"/>
        </w:tabs>
        <w:spacing w:before="13"/>
        <w:ind w:hanging="361"/>
        <w:rPr>
          <w:sz w:val="24"/>
        </w:rPr>
      </w:pPr>
      <w:r>
        <w:rPr>
          <w:sz w:val="24"/>
        </w:rPr>
        <w:t>FY21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58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Yanneth</w:t>
      </w:r>
      <w:r>
        <w:rPr>
          <w:spacing w:val="-1"/>
          <w:sz w:val="24"/>
        </w:rPr>
        <w:t xml:space="preserve"> </w:t>
      </w:r>
      <w:r>
        <w:rPr>
          <w:sz w:val="24"/>
        </w:rPr>
        <w:t>Montes</w:t>
      </w:r>
    </w:p>
    <w:p w:rsidR="004701E6" w:rsidRPr="004701E6" w:rsidRDefault="002054DE" w:rsidP="004701E6">
      <w:pPr>
        <w:pStyle w:val="ListParagraph"/>
        <w:tabs>
          <w:tab w:val="left" w:pos="1434"/>
        </w:tabs>
        <w:spacing w:before="13"/>
        <w:ind w:left="1433" w:firstLine="0"/>
        <w:rPr>
          <w:i/>
          <w:sz w:val="24"/>
        </w:rPr>
      </w:pPr>
      <w:r>
        <w:rPr>
          <w:i/>
          <w:sz w:val="24"/>
        </w:rPr>
        <w:t>Usage total was 1.06% and Set-Aside Spend $20,093,321.95 total touchable spend $1,890,648,593.64</w:t>
      </w:r>
    </w:p>
    <w:p w:rsidR="00193273" w:rsidRDefault="00F072B7">
      <w:pPr>
        <w:pStyle w:val="ListParagraph"/>
        <w:numPr>
          <w:ilvl w:val="0"/>
          <w:numId w:val="1"/>
        </w:numPr>
        <w:tabs>
          <w:tab w:val="left" w:pos="1434"/>
        </w:tabs>
        <w:spacing w:before="19"/>
        <w:ind w:hanging="361"/>
        <w:rPr>
          <w:sz w:val="24"/>
        </w:rPr>
      </w:pPr>
      <w:r>
        <w:rPr>
          <w:sz w:val="24"/>
        </w:rPr>
        <w:t>FY22</w:t>
      </w:r>
      <w:r>
        <w:rPr>
          <w:spacing w:val="-1"/>
          <w:sz w:val="24"/>
        </w:rPr>
        <w:t xml:space="preserve"> </w:t>
      </w:r>
      <w:r>
        <w:rPr>
          <w:sz w:val="24"/>
        </w:rPr>
        <w:t>Q1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Yanneth</w:t>
      </w:r>
      <w:r>
        <w:rPr>
          <w:spacing w:val="-1"/>
          <w:sz w:val="24"/>
        </w:rPr>
        <w:t xml:space="preserve"> </w:t>
      </w:r>
      <w:r>
        <w:rPr>
          <w:sz w:val="24"/>
        </w:rPr>
        <w:t>Montes</w:t>
      </w:r>
    </w:p>
    <w:p w:rsidR="00193273" w:rsidRPr="00B612DF" w:rsidRDefault="00B612DF" w:rsidP="00B612DF">
      <w:pPr>
        <w:pStyle w:val="BodyText"/>
        <w:ind w:left="1433"/>
      </w:pPr>
      <w:r>
        <w:t>Total to date 1.06%; July was $283,448.00 and August $1,312,659.37</w:t>
      </w:r>
      <w:r w:rsidR="003D546F">
        <w:t>. Spend total may change as more agencies report adjustments to the touchable spend.</w:t>
      </w:r>
    </w:p>
    <w:p w:rsidR="00193273" w:rsidRDefault="00F072B7">
      <w:pPr>
        <w:pStyle w:val="ListParagraph"/>
        <w:numPr>
          <w:ilvl w:val="0"/>
          <w:numId w:val="1"/>
        </w:numPr>
        <w:tabs>
          <w:tab w:val="left" w:pos="1434"/>
        </w:tabs>
        <w:ind w:hanging="361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Items:</w:t>
      </w:r>
    </w:p>
    <w:p w:rsidR="00193273" w:rsidRDefault="00F072B7">
      <w:pPr>
        <w:spacing w:before="20"/>
        <w:ind w:left="1433"/>
        <w:rPr>
          <w:sz w:val="24"/>
        </w:rPr>
      </w:pP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meeting.</w:t>
      </w:r>
    </w:p>
    <w:p w:rsidR="00193273" w:rsidRDefault="00193273">
      <w:pPr>
        <w:pStyle w:val="BodyText"/>
        <w:spacing w:before="1"/>
        <w:rPr>
          <w:i w:val="0"/>
          <w:sz w:val="27"/>
        </w:rPr>
      </w:pPr>
    </w:p>
    <w:p w:rsidR="00193273" w:rsidRDefault="00F072B7">
      <w:pPr>
        <w:pStyle w:val="ListParagraph"/>
        <w:numPr>
          <w:ilvl w:val="1"/>
          <w:numId w:val="1"/>
        </w:numPr>
        <w:tabs>
          <w:tab w:val="left" w:pos="1794"/>
        </w:tabs>
        <w:ind w:hanging="361"/>
        <w:rPr>
          <w:i/>
          <w:sz w:val="24"/>
        </w:rPr>
      </w:pP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definition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has been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excluded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the touchable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spend 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department?</w:t>
      </w:r>
    </w:p>
    <w:p w:rsidR="00193273" w:rsidRPr="00B612DF" w:rsidRDefault="00193273" w:rsidP="00B612DF">
      <w:pPr>
        <w:pStyle w:val="BodyText"/>
        <w:spacing w:before="1"/>
        <w:ind w:left="1440"/>
      </w:pPr>
    </w:p>
    <w:p w:rsidR="00193273" w:rsidRDefault="00F072B7">
      <w:pPr>
        <w:pStyle w:val="ListParagraph"/>
        <w:numPr>
          <w:ilvl w:val="1"/>
          <w:numId w:val="1"/>
        </w:numPr>
        <w:tabs>
          <w:tab w:val="left" w:pos="1794"/>
        </w:tabs>
        <w:spacing w:before="1"/>
        <w:ind w:hanging="361"/>
        <w:rPr>
          <w:b/>
          <w:i/>
          <w:sz w:val="24"/>
        </w:rPr>
      </w:pPr>
      <w:r>
        <w:rPr>
          <w:b/>
          <w:i/>
          <w:sz w:val="24"/>
        </w:rPr>
        <w:t>What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constitutes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touchable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spend</w:t>
      </w:r>
      <w:r>
        <w:rPr>
          <w:i/>
          <w:sz w:val="24"/>
        </w:rPr>
        <w:t>,–</w:t>
      </w:r>
    </w:p>
    <w:p w:rsidR="00193273" w:rsidRDefault="00193273">
      <w:pPr>
        <w:rPr>
          <w:sz w:val="24"/>
        </w:rPr>
        <w:sectPr w:rsidR="00193273">
          <w:headerReference w:type="default" r:id="rId10"/>
          <w:footerReference w:type="default" r:id="rId11"/>
          <w:pgSz w:w="12240" w:h="15840"/>
          <w:pgMar w:top="1160" w:right="780" w:bottom="1160" w:left="780" w:header="724" w:footer="974" w:gutter="0"/>
          <w:cols w:space="720"/>
        </w:sectPr>
      </w:pPr>
    </w:p>
    <w:p w:rsidR="00193273" w:rsidRDefault="00193273">
      <w:pPr>
        <w:pStyle w:val="BodyText"/>
        <w:rPr>
          <w:sz w:val="20"/>
        </w:rPr>
      </w:pPr>
    </w:p>
    <w:p w:rsidR="00193273" w:rsidRDefault="00193273">
      <w:pPr>
        <w:pStyle w:val="BodyText"/>
        <w:rPr>
          <w:sz w:val="20"/>
        </w:rPr>
      </w:pPr>
    </w:p>
    <w:p w:rsidR="00193273" w:rsidRDefault="00193273">
      <w:pPr>
        <w:pStyle w:val="BodyText"/>
        <w:spacing w:before="1"/>
        <w:rPr>
          <w:sz w:val="27"/>
        </w:rPr>
      </w:pPr>
    </w:p>
    <w:p w:rsidR="00193273" w:rsidRDefault="00F072B7">
      <w:pPr>
        <w:pStyle w:val="ListParagraph"/>
        <w:numPr>
          <w:ilvl w:val="1"/>
          <w:numId w:val="1"/>
        </w:numPr>
        <w:tabs>
          <w:tab w:val="left" w:pos="1794"/>
        </w:tabs>
        <w:spacing w:before="90"/>
        <w:ind w:hanging="361"/>
        <w:rPr>
          <w:b/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timeframe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1%,</w:t>
      </w:r>
    </w:p>
    <w:p w:rsidR="00193273" w:rsidRDefault="00193273">
      <w:pPr>
        <w:pStyle w:val="BodyText"/>
        <w:spacing w:before="2"/>
        <w:rPr>
          <w:sz w:val="27"/>
        </w:rPr>
      </w:pPr>
    </w:p>
    <w:p w:rsidR="00193273" w:rsidRDefault="00F072B7">
      <w:pPr>
        <w:pStyle w:val="ListParagraph"/>
        <w:numPr>
          <w:ilvl w:val="1"/>
          <w:numId w:val="1"/>
        </w:numPr>
        <w:tabs>
          <w:tab w:val="left" w:pos="1794"/>
        </w:tabs>
        <w:ind w:hanging="361"/>
        <w:rPr>
          <w:b/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numbers coming 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how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 validate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numbers?</w:t>
      </w:r>
    </w:p>
    <w:p w:rsidR="00193273" w:rsidRDefault="00193273">
      <w:pPr>
        <w:pStyle w:val="BodyText"/>
        <w:spacing w:before="10"/>
        <w:rPr>
          <w:sz w:val="26"/>
        </w:rPr>
      </w:pPr>
    </w:p>
    <w:p w:rsidR="00193273" w:rsidRDefault="00F072B7">
      <w:pPr>
        <w:pStyle w:val="ListParagraph"/>
        <w:numPr>
          <w:ilvl w:val="1"/>
          <w:numId w:val="1"/>
        </w:numPr>
        <w:tabs>
          <w:tab w:val="left" w:pos="179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can information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found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spend:</w:t>
      </w:r>
    </w:p>
    <w:p w:rsidR="00193273" w:rsidRDefault="00193273" w:rsidP="00B612DF">
      <w:pPr>
        <w:pStyle w:val="BodyText"/>
        <w:ind w:left="1793"/>
        <w:rPr>
          <w:i w:val="0"/>
        </w:rPr>
      </w:pPr>
    </w:p>
    <w:p w:rsidR="00B612DF" w:rsidRPr="00B612DF" w:rsidRDefault="00B612DF" w:rsidP="00B612DF">
      <w:pPr>
        <w:pStyle w:val="BodyText"/>
        <w:ind w:left="1793"/>
      </w:pPr>
      <w:r>
        <w:t xml:space="preserve">Answers to questions #1 - #5 will be addressed at the next meeting. </w:t>
      </w:r>
    </w:p>
    <w:p w:rsidR="00193273" w:rsidRDefault="00193273">
      <w:pPr>
        <w:pStyle w:val="BodyText"/>
        <w:rPr>
          <w:sz w:val="26"/>
        </w:rPr>
      </w:pPr>
    </w:p>
    <w:p w:rsidR="00193273" w:rsidRDefault="00193273">
      <w:pPr>
        <w:pStyle w:val="BodyText"/>
        <w:spacing w:before="6"/>
        <w:rPr>
          <w:sz w:val="26"/>
        </w:rPr>
      </w:pPr>
    </w:p>
    <w:p w:rsidR="00193273" w:rsidRDefault="00F072B7" w:rsidP="00F83E97">
      <w:pPr>
        <w:pStyle w:val="Heading1"/>
        <w:numPr>
          <w:ilvl w:val="0"/>
          <w:numId w:val="7"/>
        </w:numPr>
        <w:tabs>
          <w:tab w:val="left" w:pos="888"/>
          <w:tab w:val="left" w:pos="889"/>
        </w:tabs>
      </w:pPr>
      <w:r>
        <w:t>FUTURE</w:t>
      </w:r>
      <w:r>
        <w:rPr>
          <w:spacing w:val="-2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ITEMS</w:t>
      </w:r>
    </w:p>
    <w:p w:rsidR="00193273" w:rsidRDefault="00F072B7">
      <w:pPr>
        <w:spacing w:before="14" w:line="254" w:lineRule="auto"/>
        <w:ind w:left="1433" w:hanging="360"/>
        <w:rPr>
          <w:sz w:val="24"/>
        </w:rPr>
      </w:pPr>
      <w:r>
        <w:rPr>
          <w:rFonts w:ascii="Arial"/>
          <w:sz w:val="24"/>
        </w:rPr>
        <w:t>a.</w:t>
      </w:r>
      <w:r>
        <w:rPr>
          <w:rFonts w:ascii="Arial"/>
          <w:spacing w:val="24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hear</w:t>
      </w:r>
      <w:r>
        <w:rPr>
          <w:spacing w:val="-1"/>
          <w:sz w:val="24"/>
        </w:rPr>
        <w:t xml:space="preserve"> </w:t>
      </w:r>
      <w:r>
        <w:rPr>
          <w:sz w:val="24"/>
        </w:rPr>
        <w:t>requests from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issues for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discussion.</w:t>
      </w:r>
    </w:p>
    <w:p w:rsidR="00193273" w:rsidRDefault="00193273">
      <w:pPr>
        <w:pStyle w:val="BodyText"/>
        <w:rPr>
          <w:i w:val="0"/>
          <w:sz w:val="26"/>
        </w:rPr>
      </w:pPr>
    </w:p>
    <w:p w:rsidR="00193273" w:rsidRDefault="00193273">
      <w:pPr>
        <w:pStyle w:val="BodyText"/>
        <w:spacing w:before="6"/>
        <w:rPr>
          <w:i w:val="0"/>
          <w:sz w:val="25"/>
        </w:rPr>
      </w:pPr>
    </w:p>
    <w:p w:rsidR="00193273" w:rsidRDefault="00F072B7" w:rsidP="00F83E97">
      <w:pPr>
        <w:pStyle w:val="Heading1"/>
        <w:numPr>
          <w:ilvl w:val="0"/>
          <w:numId w:val="7"/>
        </w:numPr>
        <w:tabs>
          <w:tab w:val="left" w:pos="888"/>
          <w:tab w:val="left" w:pos="889"/>
        </w:tabs>
        <w:ind w:hanging="789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</w:p>
    <w:p w:rsidR="00193273" w:rsidRDefault="00F072B7">
      <w:pPr>
        <w:spacing w:before="14" w:line="254" w:lineRule="auto"/>
        <w:ind w:left="1433" w:right="121" w:hanging="360"/>
        <w:rPr>
          <w:sz w:val="24"/>
        </w:rPr>
      </w:pPr>
      <w:r>
        <w:rPr>
          <w:rFonts w:ascii="Arial"/>
          <w:sz w:val="24"/>
        </w:rPr>
        <w:t>a.</w:t>
      </w:r>
      <w:r>
        <w:rPr>
          <w:rFonts w:ascii="Arial"/>
          <w:spacing w:val="1"/>
          <w:sz w:val="24"/>
        </w:rPr>
        <w:t xml:space="preserve"> </w:t>
      </w:r>
      <w:r>
        <w:rPr>
          <w:sz w:val="24"/>
        </w:rPr>
        <w:t>At this time, the committee will hear comments from the public.</w:t>
      </w:r>
      <w:r>
        <w:rPr>
          <w:spacing w:val="1"/>
          <w:sz w:val="24"/>
        </w:rPr>
        <w:t xml:space="preserve"> </w:t>
      </w:r>
      <w:r>
        <w:rPr>
          <w:sz w:val="24"/>
        </w:rPr>
        <w:t>Members of the committee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discuss items</w:t>
      </w:r>
      <w:r>
        <w:rPr>
          <w:spacing w:val="-1"/>
          <w:sz w:val="24"/>
        </w:rPr>
        <w:t xml:space="preserve"> </w:t>
      </w:r>
      <w:r>
        <w:rPr>
          <w:sz w:val="24"/>
        </w:rPr>
        <w:t>that 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agenda.</w:t>
      </w:r>
      <w:r>
        <w:rPr>
          <w:spacing w:val="2"/>
          <w:sz w:val="24"/>
        </w:rPr>
        <w:t xml:space="preserve"> </w:t>
      </w:r>
      <w:r>
        <w:rPr>
          <w:sz w:val="24"/>
        </w:rPr>
        <w:t>Therefore,</w:t>
      </w:r>
      <w:r>
        <w:rPr>
          <w:spacing w:val="-1"/>
          <w:sz w:val="24"/>
        </w:rPr>
        <w:t xml:space="preserve"> </w:t>
      </w:r>
      <w:r>
        <w:rPr>
          <w:sz w:val="24"/>
        </w:rPr>
        <w:t>pursuant to</w:t>
      </w:r>
    </w:p>
    <w:p w:rsidR="00193273" w:rsidRDefault="00F072B7">
      <w:pPr>
        <w:spacing w:line="254" w:lineRule="auto"/>
        <w:ind w:left="1433" w:right="98"/>
        <w:rPr>
          <w:sz w:val="24"/>
        </w:rPr>
      </w:pPr>
      <w:r>
        <w:rPr>
          <w:sz w:val="24"/>
        </w:rPr>
        <w:t>A.R.S. § 38-431.01(G), action taken as a result of public comment will be limited to directing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to study</w:t>
      </w:r>
      <w:r>
        <w:rPr>
          <w:spacing w:val="-6"/>
          <w:sz w:val="24"/>
        </w:rPr>
        <w:t xml:space="preserve"> </w:t>
      </w:r>
      <w:r>
        <w:rPr>
          <w:sz w:val="24"/>
        </w:rPr>
        <w:t>the matter or scheduling</w:t>
      </w:r>
      <w:r>
        <w:rPr>
          <w:spacing w:val="-4"/>
          <w:sz w:val="24"/>
        </w:rPr>
        <w:t xml:space="preserve"> </w:t>
      </w:r>
      <w:r>
        <w:rPr>
          <w:sz w:val="24"/>
        </w:rPr>
        <w:t>the matter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decision</w:t>
      </w:r>
      <w:r>
        <w:rPr>
          <w:spacing w:val="-1"/>
          <w:sz w:val="24"/>
        </w:rPr>
        <w:t xml:space="preserve"> </w:t>
      </w:r>
      <w:r>
        <w:rPr>
          <w:sz w:val="24"/>
        </w:rPr>
        <w:t>at a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-57"/>
          <w:sz w:val="24"/>
        </w:rPr>
        <w:t xml:space="preserve"> </w:t>
      </w:r>
      <w:r>
        <w:rPr>
          <w:sz w:val="24"/>
        </w:rPr>
        <w:t>date.</w:t>
      </w:r>
    </w:p>
    <w:p w:rsidR="00193273" w:rsidRDefault="00193273">
      <w:pPr>
        <w:pStyle w:val="BodyText"/>
        <w:rPr>
          <w:i w:val="0"/>
          <w:sz w:val="26"/>
        </w:rPr>
      </w:pPr>
    </w:p>
    <w:p w:rsidR="00193273" w:rsidRDefault="00F072B7" w:rsidP="00F83E97">
      <w:pPr>
        <w:pStyle w:val="Heading1"/>
        <w:numPr>
          <w:ilvl w:val="0"/>
          <w:numId w:val="7"/>
        </w:numPr>
        <w:tabs>
          <w:tab w:val="left" w:pos="888"/>
          <w:tab w:val="left" w:pos="889"/>
        </w:tabs>
        <w:spacing w:before="193"/>
        <w:ind w:hanging="789"/>
      </w:pPr>
      <w:r>
        <w:t>ADJOURNMENT</w:t>
      </w:r>
    </w:p>
    <w:p w:rsidR="00193273" w:rsidRDefault="00B612DF" w:rsidP="00B612DF">
      <w:pPr>
        <w:pStyle w:val="BodyText"/>
        <w:ind w:left="888"/>
        <w:rPr>
          <w:b/>
          <w:i w:val="0"/>
          <w:sz w:val="26"/>
        </w:rPr>
      </w:pPr>
      <w:r>
        <w:t xml:space="preserve">Co- </w:t>
      </w:r>
      <w:r w:rsidR="00907BF8">
        <w:t xml:space="preserve">Chair Yanneth Montes adjourned the meeting at </w:t>
      </w:r>
      <w:r>
        <w:t>2:25</w:t>
      </w:r>
      <w:r w:rsidR="00907BF8">
        <w:t xml:space="preserve"> PM on 10.27.2021.</w:t>
      </w:r>
    </w:p>
    <w:p w:rsidR="00193273" w:rsidRDefault="00193273">
      <w:pPr>
        <w:pStyle w:val="BodyText"/>
        <w:rPr>
          <w:b/>
          <w:i w:val="0"/>
          <w:sz w:val="26"/>
        </w:rPr>
      </w:pPr>
    </w:p>
    <w:p w:rsidR="00193273" w:rsidRDefault="00F072B7">
      <w:pPr>
        <w:spacing w:line="256" w:lineRule="auto"/>
        <w:ind w:left="2100" w:right="3853" w:hanging="2000"/>
        <w:rPr>
          <w:sz w:val="24"/>
        </w:rPr>
      </w:pPr>
      <w:r>
        <w:rPr>
          <w:b/>
          <w:sz w:val="24"/>
        </w:rPr>
        <w:t xml:space="preserve">NEXT MEETING: </w:t>
      </w:r>
      <w:r>
        <w:rPr>
          <w:sz w:val="24"/>
        </w:rPr>
        <w:t>Wednesday, January 26th, 2022 1:30pm-3:30pm</w:t>
      </w:r>
      <w:r>
        <w:rPr>
          <w:spacing w:val="-57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GOOGLE MEET</w:t>
      </w:r>
    </w:p>
    <w:p w:rsidR="00193273" w:rsidRDefault="00F072B7">
      <w:pPr>
        <w:pStyle w:val="Heading2"/>
        <w:spacing w:before="28"/>
        <w:ind w:left="2146"/>
        <w:jc w:val="left"/>
      </w:pPr>
      <w:r>
        <w:t>Teleconference</w:t>
      </w:r>
      <w:r>
        <w:rPr>
          <w:spacing w:val="-5"/>
        </w:rPr>
        <w:t xml:space="preserve"> </w:t>
      </w:r>
      <w:r>
        <w:t>Information:</w:t>
      </w:r>
    </w:p>
    <w:p w:rsidR="00193273" w:rsidRDefault="00F072B7">
      <w:pPr>
        <w:spacing w:before="42"/>
        <w:ind w:left="2820"/>
        <w:rPr>
          <w:sz w:val="18"/>
        </w:rPr>
      </w:pPr>
      <w:r>
        <w:rPr>
          <w:color w:val="5F6268"/>
          <w:sz w:val="18"/>
        </w:rPr>
        <w:t>+1</w:t>
      </w:r>
      <w:r>
        <w:rPr>
          <w:color w:val="5F6268"/>
          <w:spacing w:val="-1"/>
          <w:sz w:val="18"/>
        </w:rPr>
        <w:t xml:space="preserve"> </w:t>
      </w:r>
      <w:r>
        <w:rPr>
          <w:color w:val="5F6268"/>
          <w:sz w:val="18"/>
        </w:rPr>
        <w:t>413-728-2657</w:t>
      </w:r>
      <w:r>
        <w:rPr>
          <w:color w:val="5F6268"/>
          <w:spacing w:val="-4"/>
          <w:sz w:val="18"/>
        </w:rPr>
        <w:t xml:space="preserve"> </w:t>
      </w:r>
      <w:r>
        <w:rPr>
          <w:color w:val="5F6268"/>
          <w:sz w:val="18"/>
        </w:rPr>
        <w:t>PIN:</w:t>
      </w:r>
      <w:r>
        <w:rPr>
          <w:color w:val="5F6268"/>
          <w:spacing w:val="-4"/>
          <w:sz w:val="18"/>
        </w:rPr>
        <w:t xml:space="preserve"> </w:t>
      </w:r>
      <w:r>
        <w:rPr>
          <w:color w:val="5F6268"/>
          <w:sz w:val="18"/>
        </w:rPr>
        <w:t>409 940#</w:t>
      </w:r>
    </w:p>
    <w:p w:rsidR="00193273" w:rsidRDefault="00F072B7">
      <w:pPr>
        <w:spacing w:before="31"/>
        <w:ind w:left="2820"/>
        <w:rPr>
          <w:color w:val="5F6268"/>
          <w:sz w:val="18"/>
        </w:rPr>
      </w:pPr>
      <w:r>
        <w:rPr>
          <w:color w:val="5F6268"/>
          <w:sz w:val="18"/>
        </w:rPr>
        <w:t>meet.google.com/</w:t>
      </w:r>
      <w:proofErr w:type="spellStart"/>
      <w:r>
        <w:rPr>
          <w:color w:val="5F6268"/>
          <w:sz w:val="18"/>
        </w:rPr>
        <w:t>ruh-vphz-rmw</w:t>
      </w:r>
      <w:proofErr w:type="spellEnd"/>
    </w:p>
    <w:p w:rsidR="0086758D" w:rsidRDefault="0086758D">
      <w:pPr>
        <w:spacing w:before="31"/>
        <w:ind w:left="2820"/>
        <w:rPr>
          <w:color w:val="5F6268"/>
          <w:sz w:val="18"/>
        </w:rPr>
      </w:pPr>
    </w:p>
    <w:p w:rsidR="0086758D" w:rsidRDefault="0086758D" w:rsidP="0086758D">
      <w:pPr>
        <w:spacing w:before="31"/>
        <w:rPr>
          <w:color w:val="5F6268"/>
          <w:sz w:val="18"/>
        </w:rPr>
      </w:pPr>
    </w:p>
    <w:p w:rsidR="0086758D" w:rsidRDefault="0086758D" w:rsidP="0086758D">
      <w:pPr>
        <w:spacing w:before="31"/>
        <w:rPr>
          <w:color w:val="5F6268"/>
          <w:sz w:val="18"/>
        </w:rPr>
      </w:pPr>
    </w:p>
    <w:p w:rsidR="0086758D" w:rsidRDefault="0086758D" w:rsidP="0086758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 xml:space="preserve">APPROVAL OF </w:t>
      </w:r>
      <w:r>
        <w:tab/>
        <w:t xml:space="preserve">DRAFT MINUTES:                           </w:t>
      </w:r>
      <w:r>
        <w:tab/>
        <w:t xml:space="preserve">DATE: </w:t>
      </w:r>
      <w:r w:rsidR="003D546F">
        <w:t>10/29/2021</w:t>
      </w:r>
    </w:p>
    <w:p w:rsidR="003D546F" w:rsidRDefault="0086758D" w:rsidP="0086758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</w:r>
    </w:p>
    <w:p w:rsidR="003D546F" w:rsidRDefault="003D546F" w:rsidP="0086758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</w:p>
    <w:p w:rsidR="0086758D" w:rsidRDefault="003D546F" w:rsidP="0086758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>By: Yanneth Montes, Co-Chair Set Aside Program</w:t>
      </w:r>
      <w:r w:rsidR="0086758D">
        <w:tab/>
      </w:r>
      <w:r w:rsidR="0086758D">
        <w:tab/>
      </w:r>
      <w:r w:rsidR="0086758D">
        <w:tab/>
      </w:r>
      <w:r w:rsidR="0086758D">
        <w:tab/>
      </w:r>
      <w:r w:rsidR="0086758D">
        <w:tab/>
        <w:t xml:space="preserve">             </w:t>
      </w:r>
    </w:p>
    <w:p w:rsidR="0086758D" w:rsidRDefault="0086758D" w:rsidP="0086758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</w:r>
    </w:p>
    <w:p w:rsidR="007D0F97" w:rsidRDefault="007D0F97" w:rsidP="0086758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 xml:space="preserve">APPROVAL OF FINAL MINUTES </w:t>
      </w:r>
      <w:r>
        <w:tab/>
      </w:r>
      <w:r>
        <w:tab/>
        <w:t xml:space="preserve">   </w:t>
      </w:r>
      <w:r>
        <w:tab/>
        <w:t xml:space="preserve">DATE:    </w:t>
      </w:r>
      <w:r w:rsidR="00345FFB">
        <w:t>1.26.2022</w:t>
      </w:r>
      <w:bookmarkStart w:id="0" w:name="_GoBack"/>
      <w:bookmarkEnd w:id="0"/>
    </w:p>
    <w:p w:rsidR="007D0F97" w:rsidRDefault="007D0F97" w:rsidP="0086758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>By:  Yanneth Montes, Co-Chair Set Aside Program</w:t>
      </w:r>
    </w:p>
    <w:p w:rsidR="0086758D" w:rsidRDefault="0086758D" w:rsidP="0086758D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758D" w:rsidRDefault="0086758D" w:rsidP="0086758D">
      <w:pPr>
        <w:spacing w:before="31"/>
        <w:rPr>
          <w:sz w:val="18"/>
        </w:rPr>
      </w:pP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</w:p>
    <w:sectPr w:rsidR="0086758D">
      <w:pgSz w:w="12240" w:h="15840"/>
      <w:pgMar w:top="1160" w:right="780" w:bottom="1160" w:left="780" w:header="724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19" w:rsidRDefault="00DE3319">
      <w:r>
        <w:separator/>
      </w:r>
    </w:p>
  </w:endnote>
  <w:endnote w:type="continuationSeparator" w:id="0">
    <w:p w:rsidR="00DE3319" w:rsidRDefault="00DE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73" w:rsidRDefault="003950A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56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9300210</wp:posOffset>
              </wp:positionV>
              <wp:extent cx="2486660" cy="31305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273" w:rsidRDefault="00F072B7">
                          <w:pPr>
                            <w:spacing w:before="12"/>
                            <w:ind w:left="20" w:right="8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Set-Aside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Committee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Meeting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Notice</w:t>
                          </w:r>
                          <w:r>
                            <w:rPr>
                              <w:rFonts w:ascii="Arial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Meeting Date: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27,</w:t>
                          </w:r>
                          <w:r>
                            <w:rPr>
                              <w:rFonts w:asci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35pt;margin-top:732.3pt;width:195.8pt;height:24.6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uvrwIAAK8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" filled="f" stroked="f">
              <v:textbox inset="0,0,0,0">
                <w:txbxContent>
                  <w:p w:rsidR="00193273" w:rsidRDefault="00F072B7">
                    <w:pPr>
                      <w:spacing w:before="12"/>
                      <w:ind w:left="20" w:right="8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Set-Aside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Committee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Public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Meeting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Notice</w:t>
                    </w:r>
                    <w:r>
                      <w:rPr>
                        <w:rFonts w:ascii="Arial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Meeting Date: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October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27,</w:t>
                    </w:r>
                    <w:r>
                      <w:rPr>
                        <w:rFonts w:ascii="Arial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19" w:rsidRDefault="00DE3319">
      <w:r>
        <w:separator/>
      </w:r>
    </w:p>
  </w:footnote>
  <w:footnote w:type="continuationSeparator" w:id="0">
    <w:p w:rsidR="00DE3319" w:rsidRDefault="00DE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73" w:rsidRDefault="003950A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516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447040</wp:posOffset>
              </wp:positionV>
              <wp:extent cx="2486660" cy="31305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273" w:rsidRDefault="00F072B7">
                          <w:pPr>
                            <w:spacing w:before="12"/>
                            <w:ind w:left="20" w:right="8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Set-Aside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Committee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Meeting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Notice</w:t>
                          </w:r>
                          <w:r>
                            <w:rPr>
                              <w:rFonts w:ascii="Arial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Meeting Date:</w:t>
                          </w:r>
                          <w:r>
                            <w:rPr>
                              <w:rFonts w:ascii="Arial"/>
                              <w:spacing w:val="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27,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5pt;margin-top:35.2pt;width:195.8pt;height:24.6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CyrAIAAKg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" filled="f" stroked="f">
              <v:textbox inset="0,0,0,0">
                <w:txbxContent>
                  <w:p w:rsidR="00193273" w:rsidRDefault="00F072B7">
                    <w:pPr>
                      <w:spacing w:before="12"/>
                      <w:ind w:left="20" w:right="8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Set-Aside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Committee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Public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Meeting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Notice</w:t>
                    </w:r>
                    <w:r>
                      <w:rPr>
                        <w:rFonts w:ascii="Arial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Meeting Date:</w:t>
                    </w:r>
                    <w:r>
                      <w:rPr>
                        <w:rFonts w:ascii="Arial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October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27,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FF6"/>
    <w:multiLevelType w:val="hybridMultilevel"/>
    <w:tmpl w:val="39BC32DA"/>
    <w:lvl w:ilvl="0" w:tplc="06762FAC">
      <w:start w:val="1"/>
      <w:numFmt w:val="lowerLetter"/>
      <w:lvlText w:val="%1."/>
      <w:lvlJc w:val="left"/>
      <w:pPr>
        <w:ind w:left="1433" w:hanging="360"/>
      </w:pPr>
      <w:rPr>
        <w:rFonts w:ascii="Arial" w:hint="default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" w15:restartNumberingAfterBreak="0">
    <w:nsid w:val="06312D65"/>
    <w:multiLevelType w:val="hybridMultilevel"/>
    <w:tmpl w:val="68B8C946"/>
    <w:lvl w:ilvl="0" w:tplc="3336123C">
      <w:start w:val="1"/>
      <w:numFmt w:val="decimal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DE76FF6E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2" w:tplc="B85E64D2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51B880E4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4" w:tplc="444EF2FA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23BE9EE6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585E7E7C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F4CCBCEA"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  <w:lvl w:ilvl="8" w:tplc="0E04FDD8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CF23E3"/>
    <w:multiLevelType w:val="hybridMultilevel"/>
    <w:tmpl w:val="E2E2888C"/>
    <w:lvl w:ilvl="0" w:tplc="016CD8D0">
      <w:start w:val="7"/>
      <w:numFmt w:val="upperRoman"/>
      <w:lvlText w:val="%1."/>
      <w:lvlJc w:val="left"/>
      <w:pPr>
        <w:ind w:left="888" w:hanging="7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96080"/>
    <w:multiLevelType w:val="hybridMultilevel"/>
    <w:tmpl w:val="D264BC1C"/>
    <w:lvl w:ilvl="0" w:tplc="33E653A6">
      <w:start w:val="4"/>
      <w:numFmt w:val="lowerLetter"/>
      <w:lvlText w:val="%1)"/>
      <w:lvlJc w:val="left"/>
      <w:pPr>
        <w:ind w:left="124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84D68738">
      <w:start w:val="1"/>
      <w:numFmt w:val="decimal"/>
      <w:lvlText w:val="%2)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2" w:tplc="E048DDCA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46604BE6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1FA41EB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20FCE462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292CC50A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AD0419B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CE7E3500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DE419C"/>
    <w:multiLevelType w:val="hybridMultilevel"/>
    <w:tmpl w:val="893099F8"/>
    <w:lvl w:ilvl="0" w:tplc="38266D30">
      <w:start w:val="1"/>
      <w:numFmt w:val="decimal"/>
      <w:lvlText w:val="%1)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489A8EA6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2" w:tplc="0D584A48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37DC727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4" w:tplc="E3F6E3C2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4100FD62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476A34FC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F4F02756"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  <w:lvl w:ilvl="8" w:tplc="99806004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A0227A"/>
    <w:multiLevelType w:val="hybridMultilevel"/>
    <w:tmpl w:val="D9DC4C1A"/>
    <w:lvl w:ilvl="0" w:tplc="F8D22144">
      <w:start w:val="1"/>
      <w:numFmt w:val="lowerLetter"/>
      <w:lvlText w:val="%1."/>
      <w:lvlJc w:val="left"/>
      <w:pPr>
        <w:ind w:left="143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0C6C676">
      <w:start w:val="1"/>
      <w:numFmt w:val="decimal"/>
      <w:lvlText w:val="%2)"/>
      <w:lvlJc w:val="left"/>
      <w:pPr>
        <w:ind w:left="1793" w:hanging="360"/>
      </w:pPr>
      <w:rPr>
        <w:rFonts w:hint="default"/>
        <w:w w:val="99"/>
        <w:lang w:val="en-US" w:eastAsia="en-US" w:bidi="ar-SA"/>
      </w:rPr>
    </w:lvl>
    <w:lvl w:ilvl="2" w:tplc="3B861712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3" w:tplc="5846CB42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4" w:tplc="2948186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689812D4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6" w:tplc="C040F1B2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 w:tplc="C014683A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12B4F624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D1F1424"/>
    <w:multiLevelType w:val="hybridMultilevel"/>
    <w:tmpl w:val="AB8A5616"/>
    <w:lvl w:ilvl="0" w:tplc="DF184D56">
      <w:start w:val="1"/>
      <w:numFmt w:val="upperRoman"/>
      <w:lvlText w:val="%1."/>
      <w:lvlJc w:val="left"/>
      <w:pPr>
        <w:ind w:left="888" w:hanging="7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590E54E">
      <w:start w:val="1"/>
      <w:numFmt w:val="decimal"/>
      <w:lvlText w:val="%2)"/>
      <w:lvlJc w:val="left"/>
      <w:pPr>
        <w:ind w:left="1740" w:hanging="360"/>
      </w:pPr>
      <w:rPr>
        <w:rFonts w:hint="default"/>
        <w:w w:val="99"/>
        <w:lang w:val="en-US" w:eastAsia="en-US" w:bidi="ar-SA"/>
      </w:rPr>
    </w:lvl>
    <w:lvl w:ilvl="2" w:tplc="850810D8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3" w:tplc="963CEFD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22EAC60C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 w:tplc="6696E116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AB7682FC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74D0F236"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  <w:lvl w:ilvl="8" w:tplc="BF6E54D0">
      <w:numFmt w:val="bullet"/>
      <w:lvlText w:val="•"/>
      <w:lvlJc w:val="left"/>
      <w:pPr>
        <w:ind w:left="8445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73"/>
    <w:rsid w:val="000B4E40"/>
    <w:rsid w:val="00193273"/>
    <w:rsid w:val="001B317E"/>
    <w:rsid w:val="002054DE"/>
    <w:rsid w:val="00217D57"/>
    <w:rsid w:val="002D6456"/>
    <w:rsid w:val="00345FFB"/>
    <w:rsid w:val="003950A3"/>
    <w:rsid w:val="003D546F"/>
    <w:rsid w:val="004701E6"/>
    <w:rsid w:val="0056218B"/>
    <w:rsid w:val="006F15B4"/>
    <w:rsid w:val="007D0F97"/>
    <w:rsid w:val="007F2F86"/>
    <w:rsid w:val="0086758D"/>
    <w:rsid w:val="00907BF8"/>
    <w:rsid w:val="009B7B62"/>
    <w:rsid w:val="00B612DF"/>
    <w:rsid w:val="00B666BD"/>
    <w:rsid w:val="00C9050E"/>
    <w:rsid w:val="00DE3319"/>
    <w:rsid w:val="00F072B7"/>
    <w:rsid w:val="00F83E97"/>
    <w:rsid w:val="00F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BB5FD4-EE40-4FC8-9B11-78BCE8F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88" w:hanging="78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8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8" w:hanging="361"/>
    </w:pPr>
  </w:style>
  <w:style w:type="paragraph" w:customStyle="1" w:styleId="TableParagraph">
    <w:name w:val="Table Paragraph"/>
    <w:basedOn w:val="Normal"/>
    <w:uiPriority w:val="1"/>
    <w:qFormat/>
    <w:pPr>
      <w:ind w:left="31"/>
      <w:jc w:val="center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950A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950A3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950A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az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anneth.montes@azdo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 B Lindsey</dc:creator>
  <cp:lastModifiedBy>Yanneth Montes</cp:lastModifiedBy>
  <cp:revision>2</cp:revision>
  <dcterms:created xsi:type="dcterms:W3CDTF">2022-02-28T17:53:00Z</dcterms:created>
  <dcterms:modified xsi:type="dcterms:W3CDTF">2022-02-28T17:53:00Z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